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32" w:rsidRPr="00EE080D" w:rsidRDefault="006D3232" w:rsidP="006D3232">
      <w:pPr>
        <w:shd w:val="clear" w:color="auto" w:fill="FFFFFF"/>
        <w:spacing w:after="0" w:line="240" w:lineRule="auto"/>
        <w:jc w:val="center"/>
        <w:rPr>
          <w:rFonts w:ascii="Times New Roman" w:hAnsi="Times New Roman" w:cs="Times New Roman"/>
          <w:b/>
          <w:bCs/>
          <w:color w:val="000000"/>
          <w:spacing w:val="-10"/>
          <w:sz w:val="24"/>
          <w:szCs w:val="24"/>
        </w:rPr>
      </w:pPr>
      <w:r w:rsidRPr="00EE080D">
        <w:rPr>
          <w:rFonts w:ascii="Times New Roman" w:hAnsi="Times New Roman" w:cs="Times New Roman"/>
          <w:color w:val="000000"/>
          <w:spacing w:val="-10"/>
          <w:sz w:val="24"/>
          <w:szCs w:val="24"/>
        </w:rPr>
        <w:t>Муниципальное бюджетное дошкольное образовательное учреждение «Детский сад № 80»</w:t>
      </w:r>
    </w:p>
    <w:p w:rsidR="006D3232" w:rsidRDefault="006D3232" w:rsidP="006D3232">
      <w:pPr>
        <w:spacing w:after="0" w:line="240" w:lineRule="auto"/>
        <w:jc w:val="center"/>
        <w:rPr>
          <w:rFonts w:ascii="Times New Roman" w:hAnsi="Times New Roman" w:cs="Times New Roman"/>
          <w:sz w:val="24"/>
          <w:szCs w:val="24"/>
        </w:rPr>
      </w:pPr>
      <w:r w:rsidRPr="00EE080D">
        <w:rPr>
          <w:rFonts w:ascii="Times New Roman" w:hAnsi="Times New Roman" w:cs="Times New Roman"/>
          <w:sz w:val="24"/>
          <w:szCs w:val="24"/>
        </w:rPr>
        <w:t xml:space="preserve">(МБДОУ </w:t>
      </w:r>
      <w:proofErr w:type="spellStart"/>
      <w:r w:rsidRPr="00EE080D">
        <w:rPr>
          <w:rFonts w:ascii="Times New Roman" w:hAnsi="Times New Roman" w:cs="Times New Roman"/>
          <w:sz w:val="24"/>
          <w:szCs w:val="24"/>
        </w:rPr>
        <w:t>д</w:t>
      </w:r>
      <w:proofErr w:type="spellEnd"/>
      <w:r w:rsidRPr="00EE080D">
        <w:rPr>
          <w:rFonts w:ascii="Times New Roman" w:hAnsi="Times New Roman" w:cs="Times New Roman"/>
          <w:sz w:val="24"/>
          <w:szCs w:val="24"/>
        </w:rPr>
        <w:t>/с № 80)</w:t>
      </w:r>
    </w:p>
    <w:p w:rsidR="006D3232" w:rsidRDefault="006D3232" w:rsidP="006D3232">
      <w:pPr>
        <w:spacing w:after="0" w:line="240" w:lineRule="auto"/>
        <w:jc w:val="center"/>
        <w:rPr>
          <w:rFonts w:ascii="Times New Roman" w:hAnsi="Times New Roman" w:cs="Times New Roman"/>
          <w:sz w:val="24"/>
          <w:szCs w:val="24"/>
        </w:rPr>
      </w:pPr>
    </w:p>
    <w:p w:rsidR="006D3232" w:rsidRPr="00EE080D" w:rsidRDefault="006D3232" w:rsidP="006D3232">
      <w:pPr>
        <w:spacing w:after="0" w:line="240" w:lineRule="auto"/>
        <w:jc w:val="cente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6D3232" w:rsidRPr="00A61EF7" w:rsidTr="00977600">
        <w:tc>
          <w:tcPr>
            <w:tcW w:w="5068" w:type="dxa"/>
          </w:tcPr>
          <w:p w:rsidR="006D3232" w:rsidRPr="00A61EF7" w:rsidRDefault="006D3232" w:rsidP="00977600">
            <w:pPr>
              <w:autoSpaceDE w:val="0"/>
              <w:autoSpaceDN w:val="0"/>
              <w:adjustRightInd w:val="0"/>
              <w:rPr>
                <w:rFonts w:ascii="Times New Roman" w:hAnsi="Times New Roman" w:cs="Times New Roman"/>
                <w:sz w:val="24"/>
                <w:szCs w:val="24"/>
              </w:rPr>
            </w:pPr>
            <w:r w:rsidRPr="00A61EF7">
              <w:rPr>
                <w:rFonts w:ascii="Times New Roman" w:hAnsi="Times New Roman" w:cs="Times New Roman"/>
                <w:sz w:val="24"/>
                <w:szCs w:val="24"/>
              </w:rPr>
              <w:t>СОГЛАСОВАНО:</w:t>
            </w:r>
          </w:p>
          <w:p w:rsidR="006D3232" w:rsidRDefault="006D3232" w:rsidP="00977600">
            <w:pPr>
              <w:autoSpaceDE w:val="0"/>
              <w:autoSpaceDN w:val="0"/>
              <w:adjustRightInd w:val="0"/>
              <w:rPr>
                <w:rFonts w:ascii="Times New Roman" w:hAnsi="Times New Roman" w:cs="Times New Roman"/>
                <w:sz w:val="24"/>
                <w:szCs w:val="24"/>
              </w:rPr>
            </w:pPr>
            <w:r w:rsidRPr="00A61EF7">
              <w:rPr>
                <w:rFonts w:ascii="Times New Roman" w:hAnsi="Times New Roman" w:cs="Times New Roman"/>
                <w:sz w:val="24"/>
                <w:szCs w:val="24"/>
              </w:rPr>
              <w:t>Предсе</w:t>
            </w:r>
            <w:r>
              <w:rPr>
                <w:rFonts w:ascii="Times New Roman" w:hAnsi="Times New Roman" w:cs="Times New Roman"/>
                <w:sz w:val="24"/>
                <w:szCs w:val="24"/>
              </w:rPr>
              <w:t xml:space="preserve">датель выборного органа </w:t>
            </w:r>
            <w:proofErr w:type="gramStart"/>
            <w:r>
              <w:rPr>
                <w:rFonts w:ascii="Times New Roman" w:hAnsi="Times New Roman" w:cs="Times New Roman"/>
                <w:sz w:val="24"/>
                <w:szCs w:val="24"/>
              </w:rPr>
              <w:t>первичной</w:t>
            </w:r>
            <w:proofErr w:type="gramEnd"/>
            <w:r>
              <w:rPr>
                <w:rFonts w:ascii="Times New Roman" w:hAnsi="Times New Roman" w:cs="Times New Roman"/>
                <w:sz w:val="24"/>
                <w:szCs w:val="24"/>
              </w:rPr>
              <w:t xml:space="preserve"> </w:t>
            </w:r>
          </w:p>
          <w:p w:rsidR="006D3232" w:rsidRDefault="006D3232" w:rsidP="009776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профсоюзной организации</w:t>
            </w:r>
          </w:p>
          <w:p w:rsidR="006D3232" w:rsidRPr="00A61EF7" w:rsidRDefault="00FC541A" w:rsidP="009776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протокол от 23.12.2022 года № 6</w:t>
            </w:r>
          </w:p>
          <w:p w:rsidR="006D3232" w:rsidRPr="00A61EF7" w:rsidRDefault="00882637" w:rsidP="00977600">
            <w:pPr>
              <w:rPr>
                <w:rFonts w:ascii="Times New Roman" w:hAnsi="Times New Roman" w:cs="Times New Roman"/>
              </w:rPr>
            </w:pPr>
            <w:r>
              <w:rPr>
                <w:rFonts w:ascii="Times New Roman" w:hAnsi="Times New Roman" w:cs="Times New Roman"/>
                <w:sz w:val="24"/>
                <w:szCs w:val="24"/>
              </w:rPr>
              <w:t xml:space="preserve">                               </w:t>
            </w:r>
            <w:r w:rsidR="006D3232">
              <w:rPr>
                <w:rFonts w:ascii="Times New Roman" w:hAnsi="Times New Roman" w:cs="Times New Roman"/>
                <w:sz w:val="24"/>
                <w:szCs w:val="24"/>
              </w:rPr>
              <w:t>С.В.Бородина</w:t>
            </w:r>
          </w:p>
          <w:p w:rsidR="006D3232" w:rsidRPr="00A61EF7" w:rsidRDefault="006D3232" w:rsidP="00977600">
            <w:pPr>
              <w:rPr>
                <w:rFonts w:ascii="Times New Roman" w:hAnsi="Times New Roman" w:cs="Times New Roman"/>
              </w:rPr>
            </w:pPr>
          </w:p>
        </w:tc>
        <w:tc>
          <w:tcPr>
            <w:tcW w:w="5069" w:type="dxa"/>
          </w:tcPr>
          <w:p w:rsidR="006D3232" w:rsidRPr="00A61EF7" w:rsidRDefault="006D3232" w:rsidP="00977600">
            <w:pPr>
              <w:autoSpaceDE w:val="0"/>
              <w:autoSpaceDN w:val="0"/>
              <w:adjustRightInd w:val="0"/>
              <w:rPr>
                <w:rFonts w:ascii="Times New Roman" w:hAnsi="Times New Roman" w:cs="Times New Roman"/>
                <w:sz w:val="24"/>
                <w:szCs w:val="24"/>
              </w:rPr>
            </w:pPr>
            <w:r w:rsidRPr="00A61EF7">
              <w:rPr>
                <w:rFonts w:ascii="Times New Roman" w:hAnsi="Times New Roman" w:cs="Times New Roman"/>
                <w:sz w:val="24"/>
                <w:szCs w:val="24"/>
              </w:rPr>
              <w:t>УТВЕРЖДЕНО:</w:t>
            </w:r>
          </w:p>
          <w:p w:rsidR="006D3232" w:rsidRPr="00A61EF7" w:rsidRDefault="006D3232" w:rsidP="00977600">
            <w:pPr>
              <w:autoSpaceDE w:val="0"/>
              <w:autoSpaceDN w:val="0"/>
              <w:adjustRightInd w:val="0"/>
              <w:rPr>
                <w:rFonts w:ascii="Times New Roman" w:hAnsi="Times New Roman" w:cs="Times New Roman"/>
                <w:sz w:val="24"/>
                <w:szCs w:val="24"/>
              </w:rPr>
            </w:pPr>
            <w:r w:rsidRPr="00A61EF7">
              <w:rPr>
                <w:rFonts w:ascii="Times New Roman" w:hAnsi="Times New Roman" w:cs="Times New Roman"/>
                <w:sz w:val="24"/>
                <w:szCs w:val="24"/>
              </w:rPr>
              <w:t>Заведующим</w:t>
            </w:r>
            <w:r>
              <w:rPr>
                <w:rFonts w:ascii="Times New Roman" w:hAnsi="Times New Roman" w:cs="Times New Roman"/>
                <w:sz w:val="24"/>
                <w:szCs w:val="24"/>
              </w:rPr>
              <w:t xml:space="preserve"> МБДОУ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 80</w:t>
            </w:r>
          </w:p>
          <w:p w:rsidR="006D3232" w:rsidRPr="00A61EF7" w:rsidRDefault="006D3232" w:rsidP="00977600">
            <w:pPr>
              <w:autoSpaceDE w:val="0"/>
              <w:autoSpaceDN w:val="0"/>
              <w:adjustRightInd w:val="0"/>
              <w:rPr>
                <w:rFonts w:ascii="Times New Roman" w:hAnsi="Times New Roman" w:cs="Times New Roman"/>
                <w:sz w:val="24"/>
                <w:szCs w:val="24"/>
              </w:rPr>
            </w:pPr>
            <w:r w:rsidRPr="00A61EF7">
              <w:rPr>
                <w:rFonts w:ascii="Times New Roman" w:hAnsi="Times New Roman" w:cs="Times New Roman"/>
                <w:sz w:val="24"/>
                <w:szCs w:val="24"/>
              </w:rPr>
              <w:t xml:space="preserve">Приказ </w:t>
            </w:r>
            <w:r w:rsidR="003E0A15">
              <w:rPr>
                <w:rFonts w:ascii="Times New Roman" w:hAnsi="Times New Roman" w:cs="Times New Roman"/>
                <w:sz w:val="24"/>
                <w:szCs w:val="24"/>
              </w:rPr>
              <w:t>от 09.01.2023</w:t>
            </w:r>
            <w:r w:rsidR="00FC541A">
              <w:rPr>
                <w:rFonts w:ascii="Times New Roman" w:hAnsi="Times New Roman" w:cs="Times New Roman"/>
                <w:sz w:val="24"/>
                <w:szCs w:val="24"/>
              </w:rPr>
              <w:t>г№ 23</w:t>
            </w:r>
          </w:p>
          <w:p w:rsidR="006D3232" w:rsidRPr="00A61EF7" w:rsidRDefault="00882637" w:rsidP="00977600">
            <w:pPr>
              <w:rPr>
                <w:rFonts w:ascii="Times New Roman" w:hAnsi="Times New Roman" w:cs="Times New Roman"/>
              </w:rPr>
            </w:pPr>
            <w:r>
              <w:rPr>
                <w:rFonts w:ascii="Times New Roman" w:hAnsi="Times New Roman" w:cs="Times New Roman"/>
                <w:sz w:val="24"/>
                <w:szCs w:val="24"/>
              </w:rPr>
              <w:t xml:space="preserve">                              </w:t>
            </w:r>
            <w:r w:rsidR="006D3232">
              <w:rPr>
                <w:rFonts w:ascii="Times New Roman" w:hAnsi="Times New Roman" w:cs="Times New Roman"/>
                <w:sz w:val="24"/>
                <w:szCs w:val="24"/>
              </w:rPr>
              <w:t xml:space="preserve"> Долгова И.В.</w:t>
            </w:r>
          </w:p>
        </w:tc>
      </w:tr>
    </w:tbl>
    <w:p w:rsidR="006D3232" w:rsidRPr="00A61EF7" w:rsidRDefault="006D3232" w:rsidP="006D3232">
      <w:pPr>
        <w:autoSpaceDE w:val="0"/>
        <w:autoSpaceDN w:val="0"/>
        <w:adjustRightInd w:val="0"/>
        <w:spacing w:after="0" w:line="240" w:lineRule="auto"/>
        <w:rPr>
          <w:rFonts w:ascii="Times New Roman" w:hAnsi="Times New Roman" w:cs="Times New Roman"/>
          <w:sz w:val="24"/>
          <w:szCs w:val="24"/>
        </w:rPr>
      </w:pPr>
      <w:r w:rsidRPr="00A61EF7">
        <w:rPr>
          <w:rFonts w:ascii="Times New Roman" w:hAnsi="Times New Roman" w:cs="Times New Roman"/>
          <w:sz w:val="24"/>
          <w:szCs w:val="24"/>
        </w:rPr>
        <w:t>ПРИНЯТО:</w:t>
      </w:r>
    </w:p>
    <w:p w:rsidR="006D3232" w:rsidRPr="00A61EF7" w:rsidRDefault="00F75AE1" w:rsidP="006D32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Педагогическим советом </w:t>
      </w:r>
    </w:p>
    <w:p w:rsidR="006D3232" w:rsidRPr="00C82ED4" w:rsidRDefault="00F75AE1" w:rsidP="006D3232">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от 2</w:t>
      </w:r>
      <w:r w:rsidR="00FC541A">
        <w:rPr>
          <w:rFonts w:ascii="Times New Roman" w:hAnsi="Times New Roman" w:cs="Times New Roman"/>
          <w:sz w:val="24"/>
          <w:szCs w:val="24"/>
        </w:rPr>
        <w:t>3.12.2022 года № 6</w:t>
      </w:r>
    </w:p>
    <w:p w:rsidR="006D3232" w:rsidRDefault="006D3232" w:rsidP="006D3232">
      <w:pPr>
        <w:autoSpaceDE w:val="0"/>
        <w:autoSpaceDN w:val="0"/>
        <w:adjustRightInd w:val="0"/>
        <w:spacing w:after="0" w:line="240" w:lineRule="auto"/>
        <w:rPr>
          <w:rFonts w:ascii="Times New Roman" w:hAnsi="Times New Roman" w:cs="Times New Roman"/>
          <w:sz w:val="24"/>
          <w:szCs w:val="24"/>
        </w:rPr>
      </w:pPr>
    </w:p>
    <w:p w:rsidR="006D3232" w:rsidRDefault="006D3232" w:rsidP="006D3232">
      <w:pPr>
        <w:autoSpaceDE w:val="0"/>
        <w:autoSpaceDN w:val="0"/>
        <w:adjustRightInd w:val="0"/>
        <w:spacing w:after="0" w:line="240" w:lineRule="auto"/>
        <w:rPr>
          <w:rFonts w:ascii="Times New Roman" w:hAnsi="Times New Roman" w:cs="Times New Roman"/>
          <w:sz w:val="24"/>
          <w:szCs w:val="24"/>
        </w:rPr>
      </w:pPr>
      <w:r w:rsidRPr="00A61EF7">
        <w:rPr>
          <w:rFonts w:ascii="Times New Roman" w:hAnsi="Times New Roman" w:cs="Times New Roman"/>
          <w:sz w:val="24"/>
          <w:szCs w:val="24"/>
        </w:rPr>
        <w:t xml:space="preserve">УЧЕТ МНЕНИЯ: </w:t>
      </w:r>
    </w:p>
    <w:p w:rsidR="006D3232" w:rsidRPr="00A61EF7" w:rsidRDefault="006D3232" w:rsidP="006D3232">
      <w:pPr>
        <w:autoSpaceDE w:val="0"/>
        <w:autoSpaceDN w:val="0"/>
        <w:adjustRightInd w:val="0"/>
        <w:spacing w:after="0" w:line="240" w:lineRule="auto"/>
        <w:rPr>
          <w:rFonts w:ascii="Times New Roman" w:hAnsi="Times New Roman" w:cs="Times New Roman"/>
          <w:sz w:val="24"/>
          <w:szCs w:val="24"/>
        </w:rPr>
      </w:pPr>
      <w:r w:rsidRPr="00A61EF7">
        <w:rPr>
          <w:rFonts w:ascii="Times New Roman" w:hAnsi="Times New Roman" w:cs="Times New Roman"/>
          <w:sz w:val="24"/>
          <w:szCs w:val="24"/>
        </w:rPr>
        <w:t>Совета родителей</w:t>
      </w:r>
    </w:p>
    <w:p w:rsidR="006D3232" w:rsidRDefault="00FC541A" w:rsidP="006D3232">
      <w:pPr>
        <w:rPr>
          <w:rFonts w:ascii="Times New Roman" w:hAnsi="Times New Roman" w:cs="Times New Roman"/>
        </w:rPr>
      </w:pPr>
      <w:r>
        <w:rPr>
          <w:rFonts w:ascii="Times New Roman" w:hAnsi="Times New Roman" w:cs="Times New Roman"/>
          <w:sz w:val="24"/>
          <w:szCs w:val="24"/>
        </w:rPr>
        <w:t>протокол от 21.12</w:t>
      </w:r>
      <w:r w:rsidR="006D3232" w:rsidRPr="00A61EF7">
        <w:rPr>
          <w:rFonts w:ascii="Times New Roman" w:hAnsi="Times New Roman" w:cs="Times New Roman"/>
          <w:sz w:val="24"/>
          <w:szCs w:val="24"/>
        </w:rPr>
        <w:t xml:space="preserve">.2022 года № </w:t>
      </w:r>
      <w:r>
        <w:rPr>
          <w:rFonts w:ascii="Times New Roman" w:hAnsi="Times New Roman" w:cs="Times New Roman"/>
          <w:sz w:val="24"/>
          <w:szCs w:val="24"/>
        </w:rPr>
        <w:t>4</w:t>
      </w:r>
    </w:p>
    <w:p w:rsidR="00E60D7F" w:rsidRDefault="00E60D7F" w:rsidP="00480EC8">
      <w:pPr>
        <w:shd w:val="clear" w:color="auto" w:fill="F7F7F7"/>
        <w:spacing w:before="384" w:after="120" w:line="336" w:lineRule="atLeast"/>
        <w:outlineLvl w:val="1"/>
        <w:rPr>
          <w:rFonts w:ascii="Georgia" w:eastAsia="Times New Roman" w:hAnsi="Georgia" w:cs="Times New Roman"/>
          <w:color w:val="2E2E2E"/>
          <w:sz w:val="39"/>
          <w:szCs w:val="39"/>
          <w:lang w:eastAsia="ru-RU"/>
        </w:rPr>
      </w:pPr>
    </w:p>
    <w:p w:rsidR="00E60D7F" w:rsidRDefault="00E60D7F" w:rsidP="00E60D7F">
      <w:pPr>
        <w:shd w:val="clear" w:color="auto" w:fill="F7F7F7"/>
        <w:spacing w:after="0" w:line="240" w:lineRule="auto"/>
        <w:jc w:val="center"/>
        <w:outlineLvl w:val="1"/>
        <w:rPr>
          <w:rFonts w:ascii="Georgia" w:eastAsia="Times New Roman" w:hAnsi="Georgia" w:cs="Times New Roman"/>
          <w:color w:val="2E2E2E"/>
          <w:sz w:val="39"/>
          <w:szCs w:val="39"/>
          <w:lang w:eastAsia="ru-RU"/>
        </w:rPr>
      </w:pPr>
    </w:p>
    <w:p w:rsidR="00E60D7F" w:rsidRPr="005C2BC6" w:rsidRDefault="00480EC8" w:rsidP="00E60D7F">
      <w:pPr>
        <w:shd w:val="clear" w:color="auto" w:fill="F7F7F7"/>
        <w:spacing w:after="0" w:line="240" w:lineRule="auto"/>
        <w:jc w:val="center"/>
        <w:outlineLvl w:val="1"/>
        <w:rPr>
          <w:rFonts w:ascii="Times New Roman" w:eastAsia="Times New Roman" w:hAnsi="Times New Roman" w:cs="Times New Roman"/>
          <w:color w:val="2E2E2E"/>
          <w:sz w:val="39"/>
          <w:szCs w:val="39"/>
          <w:lang w:eastAsia="ru-RU"/>
        </w:rPr>
      </w:pPr>
      <w:r w:rsidRPr="005C2BC6">
        <w:rPr>
          <w:rFonts w:ascii="Times New Roman" w:eastAsia="Times New Roman" w:hAnsi="Times New Roman" w:cs="Times New Roman"/>
          <w:color w:val="2E2E2E"/>
          <w:sz w:val="39"/>
          <w:szCs w:val="39"/>
          <w:lang w:eastAsia="ru-RU"/>
        </w:rPr>
        <w:t>Положение</w:t>
      </w:r>
    </w:p>
    <w:p w:rsidR="00E60D7F" w:rsidRPr="005C2BC6" w:rsidRDefault="00480EC8" w:rsidP="00E60D7F">
      <w:pPr>
        <w:shd w:val="clear" w:color="auto" w:fill="F7F7F7"/>
        <w:spacing w:after="0" w:line="240" w:lineRule="auto"/>
        <w:jc w:val="center"/>
        <w:outlineLvl w:val="1"/>
        <w:rPr>
          <w:rFonts w:ascii="Times New Roman" w:eastAsia="Times New Roman" w:hAnsi="Times New Roman" w:cs="Times New Roman"/>
          <w:color w:val="2E2E2E"/>
          <w:sz w:val="39"/>
          <w:szCs w:val="39"/>
          <w:lang w:eastAsia="ru-RU"/>
        </w:rPr>
      </w:pPr>
      <w:r w:rsidRPr="005C2BC6">
        <w:rPr>
          <w:rFonts w:ascii="Times New Roman" w:eastAsia="Times New Roman" w:hAnsi="Times New Roman" w:cs="Times New Roman"/>
          <w:color w:val="2E2E2E"/>
          <w:sz w:val="39"/>
          <w:szCs w:val="39"/>
          <w:lang w:eastAsia="ru-RU"/>
        </w:rPr>
        <w:t>о защите персональных данных воспитанников</w:t>
      </w:r>
    </w:p>
    <w:p w:rsidR="00480EC8" w:rsidRPr="005C2BC6" w:rsidRDefault="00480EC8" w:rsidP="00E60D7F">
      <w:pPr>
        <w:shd w:val="clear" w:color="auto" w:fill="F7F7F7"/>
        <w:spacing w:after="0" w:line="240" w:lineRule="auto"/>
        <w:jc w:val="center"/>
        <w:outlineLvl w:val="1"/>
        <w:rPr>
          <w:rFonts w:ascii="Times New Roman" w:eastAsia="Times New Roman" w:hAnsi="Times New Roman" w:cs="Times New Roman"/>
          <w:color w:val="2E2E2E"/>
          <w:sz w:val="39"/>
          <w:szCs w:val="39"/>
          <w:lang w:eastAsia="ru-RU"/>
        </w:rPr>
      </w:pPr>
      <w:r w:rsidRPr="005C2BC6">
        <w:rPr>
          <w:rFonts w:ascii="Times New Roman" w:eastAsia="Times New Roman" w:hAnsi="Times New Roman" w:cs="Times New Roman"/>
          <w:color w:val="2E2E2E"/>
          <w:sz w:val="39"/>
          <w:szCs w:val="39"/>
          <w:lang w:eastAsia="ru-RU"/>
        </w:rPr>
        <w:t>и их родителей (законных представителей)</w:t>
      </w:r>
    </w:p>
    <w:p w:rsidR="00E60D7F" w:rsidRDefault="00E60D7F" w:rsidP="00480EC8">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p>
    <w:p w:rsidR="00E60D7F" w:rsidRDefault="00E60D7F" w:rsidP="00480EC8">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p>
    <w:p w:rsidR="00E60D7F" w:rsidRDefault="00E60D7F" w:rsidP="00480EC8">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p>
    <w:p w:rsidR="00E60D7F" w:rsidRDefault="00E60D7F" w:rsidP="00480EC8">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p>
    <w:p w:rsidR="00E60D7F" w:rsidRDefault="00E60D7F" w:rsidP="00480EC8">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p>
    <w:p w:rsidR="00E60D7F" w:rsidRDefault="00E60D7F" w:rsidP="00480EC8">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p>
    <w:p w:rsidR="00E60D7F" w:rsidRDefault="00E60D7F" w:rsidP="00480EC8">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p>
    <w:p w:rsidR="00E60D7F" w:rsidRDefault="00E60D7F" w:rsidP="00480EC8">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p>
    <w:p w:rsidR="00E60D7F" w:rsidRPr="005C2BC6" w:rsidRDefault="00E60D7F" w:rsidP="00E60D7F">
      <w:pPr>
        <w:shd w:val="clear" w:color="auto" w:fill="F7F7F7"/>
        <w:spacing w:before="480" w:after="144" w:line="336" w:lineRule="atLeast"/>
        <w:jc w:val="center"/>
        <w:outlineLvl w:val="2"/>
        <w:rPr>
          <w:rFonts w:ascii="Times New Roman" w:eastAsia="Times New Roman" w:hAnsi="Times New Roman" w:cs="Times New Roman"/>
          <w:bCs/>
          <w:color w:val="2E2E2E"/>
          <w:sz w:val="24"/>
          <w:szCs w:val="24"/>
          <w:lang w:eastAsia="ru-RU"/>
        </w:rPr>
      </w:pPr>
      <w:r w:rsidRPr="005C2BC6">
        <w:rPr>
          <w:rFonts w:ascii="Times New Roman" w:eastAsia="Times New Roman" w:hAnsi="Times New Roman" w:cs="Times New Roman"/>
          <w:bCs/>
          <w:color w:val="2E2E2E"/>
          <w:sz w:val="24"/>
          <w:szCs w:val="24"/>
          <w:lang w:eastAsia="ru-RU"/>
        </w:rPr>
        <w:t>г</w:t>
      </w:r>
      <w:proofErr w:type="gramStart"/>
      <w:r w:rsidRPr="005C2BC6">
        <w:rPr>
          <w:rFonts w:ascii="Times New Roman" w:eastAsia="Times New Roman" w:hAnsi="Times New Roman" w:cs="Times New Roman"/>
          <w:bCs/>
          <w:color w:val="2E2E2E"/>
          <w:sz w:val="24"/>
          <w:szCs w:val="24"/>
          <w:lang w:eastAsia="ru-RU"/>
        </w:rPr>
        <w:t>.Т</w:t>
      </w:r>
      <w:proofErr w:type="gramEnd"/>
      <w:r w:rsidRPr="005C2BC6">
        <w:rPr>
          <w:rFonts w:ascii="Times New Roman" w:eastAsia="Times New Roman" w:hAnsi="Times New Roman" w:cs="Times New Roman"/>
          <w:bCs/>
          <w:color w:val="2E2E2E"/>
          <w:sz w:val="24"/>
          <w:szCs w:val="24"/>
          <w:lang w:eastAsia="ru-RU"/>
        </w:rPr>
        <w:t>аганрог</w:t>
      </w:r>
    </w:p>
    <w:p w:rsidR="00480EC8" w:rsidRPr="00E60D7F" w:rsidRDefault="00480EC8" w:rsidP="00E60D7F">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E60D7F">
        <w:rPr>
          <w:rFonts w:ascii="Times New Roman" w:eastAsia="Times New Roman" w:hAnsi="Times New Roman" w:cs="Times New Roman"/>
          <w:b/>
          <w:bCs/>
          <w:color w:val="2E2E2E"/>
          <w:sz w:val="24"/>
          <w:szCs w:val="24"/>
          <w:lang w:eastAsia="ru-RU"/>
        </w:rPr>
        <w:lastRenderedPageBreak/>
        <w:t>1. Общие положения</w:t>
      </w:r>
    </w:p>
    <w:p w:rsidR="00474056"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1.1. Настоящее </w:t>
      </w:r>
      <w:r w:rsidRPr="00474056">
        <w:rPr>
          <w:rFonts w:ascii="Times New Roman" w:eastAsia="Times New Roman" w:hAnsi="Times New Roman" w:cs="Times New Roman"/>
          <w:bCs/>
          <w:color w:val="2E2E2E"/>
          <w:sz w:val="24"/>
          <w:szCs w:val="24"/>
          <w:lang w:eastAsia="ru-RU"/>
        </w:rPr>
        <w:t>Положение о защите персональных данных воспитанников и их родителей (законных представителей)</w:t>
      </w:r>
      <w:r w:rsidRPr="00E60D7F">
        <w:rPr>
          <w:rFonts w:ascii="Times New Roman" w:eastAsia="Times New Roman" w:hAnsi="Times New Roman" w:cs="Times New Roman"/>
          <w:color w:val="2E2E2E"/>
          <w:sz w:val="24"/>
          <w:szCs w:val="24"/>
          <w:lang w:eastAsia="ru-RU"/>
        </w:rPr>
        <w:t> </w:t>
      </w:r>
      <w:r w:rsidR="00424DEC">
        <w:rPr>
          <w:rFonts w:ascii="Times New Roman" w:eastAsia="Times New Roman" w:hAnsi="Times New Roman" w:cs="Times New Roman"/>
          <w:color w:val="2E2E2E"/>
          <w:sz w:val="24"/>
          <w:szCs w:val="24"/>
          <w:lang w:eastAsia="ru-RU"/>
        </w:rPr>
        <w:t xml:space="preserve">муниципального бюджетного дошкольного образовательного учреждения </w:t>
      </w:r>
      <w:r w:rsidR="00F75AE1">
        <w:rPr>
          <w:rFonts w:ascii="Times New Roman" w:eastAsia="Times New Roman" w:hAnsi="Times New Roman" w:cs="Times New Roman"/>
          <w:color w:val="2E2E2E"/>
          <w:sz w:val="24"/>
          <w:szCs w:val="24"/>
          <w:lang w:eastAsia="ru-RU"/>
        </w:rPr>
        <w:t xml:space="preserve"> «Детский сад № 80» </w:t>
      </w:r>
      <w:r w:rsidRPr="00E60D7F">
        <w:rPr>
          <w:rFonts w:ascii="Times New Roman" w:eastAsia="Times New Roman" w:hAnsi="Times New Roman" w:cs="Times New Roman"/>
          <w:color w:val="2E2E2E"/>
          <w:sz w:val="24"/>
          <w:szCs w:val="24"/>
          <w:lang w:eastAsia="ru-RU"/>
        </w:rPr>
        <w:t xml:space="preserve">разработано в соответствии </w:t>
      </w:r>
      <w:proofErr w:type="gramStart"/>
      <w:r w:rsidRPr="00E60D7F">
        <w:rPr>
          <w:rFonts w:ascii="Times New Roman" w:eastAsia="Times New Roman" w:hAnsi="Times New Roman" w:cs="Times New Roman"/>
          <w:color w:val="2E2E2E"/>
          <w:sz w:val="24"/>
          <w:szCs w:val="24"/>
          <w:lang w:eastAsia="ru-RU"/>
        </w:rPr>
        <w:t>с</w:t>
      </w:r>
      <w:proofErr w:type="gramEnd"/>
      <w:r w:rsidR="00474056">
        <w:rPr>
          <w:rFonts w:ascii="Times New Roman" w:eastAsia="Times New Roman" w:hAnsi="Times New Roman" w:cs="Times New Roman"/>
          <w:color w:val="2E2E2E"/>
          <w:sz w:val="24"/>
          <w:szCs w:val="24"/>
          <w:lang w:eastAsia="ru-RU"/>
        </w:rPr>
        <w:t>:</w:t>
      </w:r>
    </w:p>
    <w:p w:rsidR="00474056" w:rsidRDefault="00480EC8" w:rsidP="00474056">
      <w:pPr>
        <w:pStyle w:val="a8"/>
        <w:numPr>
          <w:ilvl w:val="0"/>
          <w:numId w:val="18"/>
        </w:numPr>
        <w:shd w:val="clear" w:color="auto" w:fill="F7F7F7"/>
        <w:spacing w:after="0" w:line="240" w:lineRule="auto"/>
        <w:rPr>
          <w:rFonts w:ascii="Times New Roman" w:eastAsia="Times New Roman" w:hAnsi="Times New Roman" w:cs="Times New Roman"/>
          <w:color w:val="2E2E2E"/>
          <w:sz w:val="24"/>
          <w:szCs w:val="24"/>
          <w:lang w:eastAsia="ru-RU"/>
        </w:rPr>
      </w:pPr>
      <w:r w:rsidRPr="00474056">
        <w:rPr>
          <w:rFonts w:ascii="Times New Roman" w:eastAsia="Times New Roman" w:hAnsi="Times New Roman" w:cs="Times New Roman"/>
          <w:color w:val="2E2E2E"/>
          <w:sz w:val="24"/>
          <w:szCs w:val="24"/>
          <w:lang w:eastAsia="ru-RU"/>
        </w:rPr>
        <w:t xml:space="preserve">Конституцией Российской Федерации, Федеральным законом от 27.07.2006 года №149-ФЗ «Об информации, информационных технологиях и о защите информации» с изменениями на 29 декабря 2022 года, </w:t>
      </w:r>
    </w:p>
    <w:p w:rsidR="00474056" w:rsidRDefault="00480EC8" w:rsidP="00474056">
      <w:pPr>
        <w:pStyle w:val="a8"/>
        <w:numPr>
          <w:ilvl w:val="0"/>
          <w:numId w:val="18"/>
        </w:numPr>
        <w:shd w:val="clear" w:color="auto" w:fill="F7F7F7"/>
        <w:spacing w:after="0" w:line="240" w:lineRule="auto"/>
        <w:rPr>
          <w:rFonts w:ascii="Times New Roman" w:eastAsia="Times New Roman" w:hAnsi="Times New Roman" w:cs="Times New Roman"/>
          <w:color w:val="2E2E2E"/>
          <w:sz w:val="24"/>
          <w:szCs w:val="24"/>
          <w:lang w:eastAsia="ru-RU"/>
        </w:rPr>
      </w:pPr>
      <w:r w:rsidRPr="00474056">
        <w:rPr>
          <w:rFonts w:ascii="Times New Roman" w:eastAsia="Times New Roman" w:hAnsi="Times New Roman" w:cs="Times New Roman"/>
          <w:color w:val="2E2E2E"/>
          <w:sz w:val="24"/>
          <w:szCs w:val="24"/>
          <w:lang w:eastAsia="ru-RU"/>
        </w:rPr>
        <w:t xml:space="preserve">Федеральным законом № 152-ФЗ от 27.07.2006 года «О персональных данных» с изменениями на 14 июля 2022 года, </w:t>
      </w:r>
    </w:p>
    <w:p w:rsidR="00474056" w:rsidRDefault="00474056" w:rsidP="00474056">
      <w:pPr>
        <w:pStyle w:val="a8"/>
        <w:numPr>
          <w:ilvl w:val="0"/>
          <w:numId w:val="18"/>
        </w:numPr>
        <w:shd w:val="clear" w:color="auto" w:fill="F7F7F7"/>
        <w:spacing w:after="0" w:line="240" w:lineRule="auto"/>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Уставом ДОУ</w:t>
      </w:r>
    </w:p>
    <w:p w:rsidR="00E4779B" w:rsidRDefault="00474056" w:rsidP="00E4779B">
      <w:pPr>
        <w:shd w:val="clear" w:color="auto" w:fill="F7F7F7"/>
        <w:spacing w:after="0" w:line="240" w:lineRule="auto"/>
        <w:ind w:left="408"/>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п</w:t>
      </w:r>
      <w:r w:rsidR="00480EC8" w:rsidRPr="00E4779B">
        <w:rPr>
          <w:rFonts w:ascii="Times New Roman" w:eastAsia="Times New Roman" w:hAnsi="Times New Roman" w:cs="Times New Roman"/>
          <w:color w:val="2E2E2E"/>
          <w:sz w:val="24"/>
          <w:szCs w:val="24"/>
          <w:lang w:eastAsia="ru-RU"/>
        </w:rPr>
        <w:t>ри составлении учтено</w:t>
      </w:r>
      <w:proofErr w:type="gramStart"/>
      <w:r w:rsidR="00480EC8" w:rsidRPr="00E4779B">
        <w:rPr>
          <w:rFonts w:ascii="Times New Roman" w:eastAsia="Times New Roman" w:hAnsi="Times New Roman" w:cs="Times New Roman"/>
          <w:color w:val="2E2E2E"/>
          <w:sz w:val="24"/>
          <w:szCs w:val="24"/>
          <w:lang w:eastAsia="ru-RU"/>
        </w:rPr>
        <w:t xml:space="preserve"> </w:t>
      </w:r>
      <w:r w:rsidR="00E4779B">
        <w:rPr>
          <w:rFonts w:ascii="Times New Roman" w:eastAsia="Times New Roman" w:hAnsi="Times New Roman" w:cs="Times New Roman"/>
          <w:color w:val="2E2E2E"/>
          <w:sz w:val="24"/>
          <w:szCs w:val="24"/>
          <w:lang w:eastAsia="ru-RU"/>
        </w:rPr>
        <w:t>:</w:t>
      </w:r>
      <w:proofErr w:type="gramEnd"/>
    </w:p>
    <w:p w:rsidR="00E4779B" w:rsidRDefault="00480EC8" w:rsidP="00E4779B">
      <w:pPr>
        <w:pStyle w:val="a8"/>
        <w:numPr>
          <w:ilvl w:val="0"/>
          <w:numId w:val="19"/>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 xml:space="preserve">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№687 от 15.09.2008 года, </w:t>
      </w:r>
    </w:p>
    <w:p w:rsidR="00E4779B" w:rsidRDefault="00480EC8" w:rsidP="00E4779B">
      <w:pPr>
        <w:pStyle w:val="a8"/>
        <w:numPr>
          <w:ilvl w:val="0"/>
          <w:numId w:val="19"/>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 xml:space="preserve">Требования к защите персональных данных при их обработке в информационных системах персональных данных, утвержденные Постановлением Правительства РФ №1119 от 01.11.2012 года. </w:t>
      </w:r>
    </w:p>
    <w:p w:rsidR="00E4779B" w:rsidRDefault="00480EC8" w:rsidP="00E4779B">
      <w:p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1.2. Данное </w:t>
      </w:r>
      <w:r w:rsidRPr="00E4779B">
        <w:rPr>
          <w:rFonts w:ascii="Times New Roman" w:eastAsia="Times New Roman" w:hAnsi="Times New Roman" w:cs="Times New Roman"/>
          <w:i/>
          <w:iCs/>
          <w:color w:val="2E2E2E"/>
          <w:sz w:val="24"/>
          <w:szCs w:val="24"/>
          <w:lang w:eastAsia="ru-RU"/>
        </w:rPr>
        <w:t>Положение о защите персональных данных воспитанников и их родителей (законных представителей)</w:t>
      </w:r>
      <w:r w:rsidRPr="00E4779B">
        <w:rPr>
          <w:rFonts w:ascii="Times New Roman" w:eastAsia="Times New Roman" w:hAnsi="Times New Roman" w:cs="Times New Roman"/>
          <w:color w:val="2E2E2E"/>
          <w:sz w:val="24"/>
          <w:szCs w:val="24"/>
          <w:lang w:eastAsia="ru-RU"/>
        </w:rPr>
        <w:t xml:space="preserve"> (далее </w:t>
      </w:r>
      <w:proofErr w:type="gramStart"/>
      <w:r w:rsidRPr="00E4779B">
        <w:rPr>
          <w:rFonts w:ascii="Times New Roman" w:eastAsia="Times New Roman" w:hAnsi="Times New Roman" w:cs="Times New Roman"/>
          <w:color w:val="2E2E2E"/>
          <w:sz w:val="24"/>
          <w:szCs w:val="24"/>
          <w:lang w:eastAsia="ru-RU"/>
        </w:rPr>
        <w:t>-П</w:t>
      </w:r>
      <w:proofErr w:type="gramEnd"/>
      <w:r w:rsidRPr="00E4779B">
        <w:rPr>
          <w:rFonts w:ascii="Times New Roman" w:eastAsia="Times New Roman" w:hAnsi="Times New Roman" w:cs="Times New Roman"/>
          <w:color w:val="2E2E2E"/>
          <w:sz w:val="24"/>
          <w:szCs w:val="24"/>
          <w:lang w:eastAsia="ru-RU"/>
        </w:rPr>
        <w:t>оложение) определяет основные требования к порядку получения, хранения, использования и передачи персональных данных воспитанников детского сада, родителей детей, а также ответственность за нарушение норм, регулирующих обработку и защиту персональных данных в дошкольном образовательном учреждении.</w:t>
      </w:r>
    </w:p>
    <w:p w:rsidR="00E4779B" w:rsidRDefault="00480EC8" w:rsidP="00E4779B">
      <w:p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 xml:space="preserve"> 1.3. </w:t>
      </w:r>
      <w:proofErr w:type="gramStart"/>
      <w:r w:rsidRPr="00E4779B">
        <w:rPr>
          <w:rFonts w:ascii="Times New Roman" w:eastAsia="Times New Roman" w:hAnsi="Times New Roman" w:cs="Times New Roman"/>
          <w:color w:val="2E2E2E"/>
          <w:sz w:val="24"/>
          <w:szCs w:val="24"/>
          <w:lang w:eastAsia="ru-RU"/>
        </w:rPr>
        <w:t xml:space="preserve">Положение устанавливает основные понятия и состав персональных данных воспитанников и их родителей (законных представителей) в ДОУ, регламентирует формирование и ведение личных дел, определяет права и обязанности работников по защите персональных данных, права родителей (законных представителей) воспитанников по обеспечению защиты персональных данных своих детей, а также обязанности родителей (законных представителей) по обеспечению достоверности персональных данных. </w:t>
      </w:r>
      <w:proofErr w:type="gramEnd"/>
    </w:p>
    <w:p w:rsidR="00E4779B" w:rsidRDefault="00480EC8" w:rsidP="00E4779B">
      <w:p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1.4. Целью настоящего Положения является обеспечение защиты в ДОУ прав и свобод участников образовательных отношений при обработке их персональных данных, в том числе защиты прав на неприкосновенность частной жизни, личную и семейную тайну.</w:t>
      </w:r>
    </w:p>
    <w:p w:rsidR="00E4779B" w:rsidRDefault="00480EC8" w:rsidP="00E4779B">
      <w:p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 xml:space="preserve"> 1.5. Родителю (законному представителю)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 </w:t>
      </w:r>
    </w:p>
    <w:p w:rsidR="00E4779B" w:rsidRDefault="00480EC8" w:rsidP="00E4779B">
      <w:p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 xml:space="preserve">1.6. При определении объема и содержания персональных данных воспитанника и родителя (законного представителя) администрация ДОУ руководствуется Конституцией Российской Федерации, федеральными законами и настоящим Положением. </w:t>
      </w:r>
    </w:p>
    <w:p w:rsidR="00480EC8" w:rsidRPr="00E4779B" w:rsidRDefault="00480EC8" w:rsidP="00E4779B">
      <w:p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1.7. Настоящее Положение является внутренним локальным нормативным актом ДОУ, обязательным для исполнения всеми работниками, имеющими доступ к персональным данным воспитанников и их родителей (законных представителей) в дошкольном образовательном учреждении.</w:t>
      </w:r>
    </w:p>
    <w:p w:rsidR="00480EC8" w:rsidRPr="00E60D7F" w:rsidRDefault="00480EC8" w:rsidP="00E60D7F">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E60D7F">
        <w:rPr>
          <w:rFonts w:ascii="Times New Roman" w:eastAsia="Times New Roman" w:hAnsi="Times New Roman" w:cs="Times New Roman"/>
          <w:b/>
          <w:bCs/>
          <w:color w:val="2E2E2E"/>
          <w:sz w:val="24"/>
          <w:szCs w:val="24"/>
          <w:lang w:eastAsia="ru-RU"/>
        </w:rPr>
        <w:t>2. Основные понятия и состав персональных данных воспитанников и их родителей (законных представителей)</w:t>
      </w:r>
    </w:p>
    <w:p w:rsidR="00E4779B"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2.1. </w:t>
      </w:r>
      <w:r w:rsidRPr="00E60D7F">
        <w:rPr>
          <w:rFonts w:ascii="Times New Roman" w:eastAsia="Times New Roman" w:hAnsi="Times New Roman" w:cs="Times New Roman"/>
          <w:b/>
          <w:bCs/>
          <w:i/>
          <w:iCs/>
          <w:color w:val="2E2E2E"/>
          <w:sz w:val="24"/>
          <w:szCs w:val="24"/>
          <w:lang w:eastAsia="ru-RU"/>
        </w:rPr>
        <w:t>Персональные данные</w:t>
      </w:r>
      <w:r w:rsidRPr="00E60D7F">
        <w:rPr>
          <w:rFonts w:ascii="Times New Roman" w:eastAsia="Times New Roman" w:hAnsi="Times New Roman" w:cs="Times New Roman"/>
          <w:color w:val="2E2E2E"/>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 2.2. </w:t>
      </w:r>
      <w:r w:rsidRPr="00E60D7F">
        <w:rPr>
          <w:rFonts w:ascii="Times New Roman" w:eastAsia="Times New Roman" w:hAnsi="Times New Roman" w:cs="Times New Roman"/>
          <w:b/>
          <w:bCs/>
          <w:i/>
          <w:iCs/>
          <w:color w:val="2E2E2E"/>
          <w:sz w:val="24"/>
          <w:szCs w:val="24"/>
          <w:lang w:eastAsia="ru-RU"/>
        </w:rPr>
        <w:t>Оператор</w:t>
      </w:r>
      <w:r w:rsidRPr="00E60D7F">
        <w:rPr>
          <w:rFonts w:ascii="Times New Roman" w:eastAsia="Times New Roman" w:hAnsi="Times New Roman" w:cs="Times New Roman"/>
          <w:color w:val="2E2E2E"/>
          <w:sz w:val="24"/>
          <w:szCs w:val="24"/>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4779B"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2.3. </w:t>
      </w:r>
      <w:proofErr w:type="gramStart"/>
      <w:r w:rsidRPr="00E60D7F">
        <w:rPr>
          <w:rFonts w:ascii="Times New Roman" w:eastAsia="Times New Roman" w:hAnsi="Times New Roman" w:cs="Times New Roman"/>
          <w:b/>
          <w:bCs/>
          <w:i/>
          <w:iCs/>
          <w:color w:val="2E2E2E"/>
          <w:sz w:val="24"/>
          <w:szCs w:val="24"/>
          <w:lang w:eastAsia="ru-RU"/>
        </w:rPr>
        <w:t>Обработка персональных данных</w:t>
      </w:r>
      <w:r w:rsidRPr="00E60D7F">
        <w:rPr>
          <w:rFonts w:ascii="Times New Roman" w:eastAsia="Times New Roman" w:hAnsi="Times New Roman" w:cs="Times New Roman"/>
          <w:color w:val="2E2E2E"/>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E60D7F">
        <w:rPr>
          <w:rFonts w:ascii="Times New Roman" w:eastAsia="Times New Roman" w:hAnsi="Times New Roman" w:cs="Times New Roman"/>
          <w:color w:val="2E2E2E"/>
          <w:sz w:val="24"/>
          <w:szCs w:val="24"/>
          <w:lang w:eastAsia="ru-RU"/>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4779B"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2.4. </w:t>
      </w:r>
      <w:r w:rsidRPr="00E60D7F">
        <w:rPr>
          <w:rFonts w:ascii="Times New Roman" w:eastAsia="Times New Roman" w:hAnsi="Times New Roman" w:cs="Times New Roman"/>
          <w:b/>
          <w:bCs/>
          <w:i/>
          <w:iCs/>
          <w:color w:val="2E2E2E"/>
          <w:sz w:val="24"/>
          <w:szCs w:val="24"/>
          <w:lang w:eastAsia="ru-RU"/>
        </w:rPr>
        <w:t>Автоматизированная обработка персональных данных</w:t>
      </w:r>
      <w:r w:rsidRPr="00E60D7F">
        <w:rPr>
          <w:rFonts w:ascii="Times New Roman" w:eastAsia="Times New Roman" w:hAnsi="Times New Roman" w:cs="Times New Roman"/>
          <w:color w:val="2E2E2E"/>
          <w:sz w:val="24"/>
          <w:szCs w:val="24"/>
          <w:lang w:eastAsia="ru-RU"/>
        </w:rPr>
        <w:t> — обработка персональных данных с помощью средств вычислительной техники.</w:t>
      </w:r>
    </w:p>
    <w:p w:rsidR="00E4779B"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2.5. </w:t>
      </w:r>
      <w:r w:rsidRPr="00E60D7F">
        <w:rPr>
          <w:rFonts w:ascii="Times New Roman" w:eastAsia="Times New Roman" w:hAnsi="Times New Roman" w:cs="Times New Roman"/>
          <w:b/>
          <w:bCs/>
          <w:i/>
          <w:iCs/>
          <w:color w:val="2E2E2E"/>
          <w:sz w:val="24"/>
          <w:szCs w:val="24"/>
          <w:lang w:eastAsia="ru-RU"/>
        </w:rPr>
        <w:t>Распространение персональных данных</w:t>
      </w:r>
      <w:r w:rsidRPr="00E60D7F">
        <w:rPr>
          <w:rFonts w:ascii="Times New Roman" w:eastAsia="Times New Roman" w:hAnsi="Times New Roman" w:cs="Times New Roman"/>
          <w:color w:val="2E2E2E"/>
          <w:sz w:val="24"/>
          <w:szCs w:val="24"/>
          <w:lang w:eastAsia="ru-RU"/>
        </w:rPr>
        <w:t xml:space="preserve"> — действия, направленные на раскрытие персональных данных неопределенному кругу лиц. </w:t>
      </w:r>
    </w:p>
    <w:p w:rsidR="00E4779B"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2.6. </w:t>
      </w:r>
      <w:r w:rsidRPr="00E60D7F">
        <w:rPr>
          <w:rFonts w:ascii="Times New Roman" w:eastAsia="Times New Roman" w:hAnsi="Times New Roman" w:cs="Times New Roman"/>
          <w:b/>
          <w:bCs/>
          <w:i/>
          <w:iCs/>
          <w:color w:val="2E2E2E"/>
          <w:sz w:val="24"/>
          <w:szCs w:val="24"/>
          <w:lang w:eastAsia="ru-RU"/>
        </w:rPr>
        <w:t>Предоставление персональных данных</w:t>
      </w:r>
      <w:r w:rsidRPr="00E60D7F">
        <w:rPr>
          <w:rFonts w:ascii="Times New Roman" w:eastAsia="Times New Roman" w:hAnsi="Times New Roman" w:cs="Times New Roman"/>
          <w:color w:val="2E2E2E"/>
          <w:sz w:val="24"/>
          <w:szCs w:val="24"/>
          <w:lang w:eastAsia="ru-RU"/>
        </w:rPr>
        <w:t> — действия, направленные на раскрытие персональных данных определенному лицу или определенному кругу лиц.</w:t>
      </w:r>
    </w:p>
    <w:p w:rsidR="00E4779B"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2.7. </w:t>
      </w:r>
      <w:r w:rsidRPr="00E60D7F">
        <w:rPr>
          <w:rFonts w:ascii="Times New Roman" w:eastAsia="Times New Roman" w:hAnsi="Times New Roman" w:cs="Times New Roman"/>
          <w:b/>
          <w:bCs/>
          <w:i/>
          <w:iCs/>
          <w:color w:val="2E2E2E"/>
          <w:sz w:val="24"/>
          <w:szCs w:val="24"/>
          <w:lang w:eastAsia="ru-RU"/>
        </w:rPr>
        <w:t>Блокирование персональных данных</w:t>
      </w:r>
      <w:r w:rsidRPr="00E60D7F">
        <w:rPr>
          <w:rFonts w:ascii="Times New Roman" w:eastAsia="Times New Roman" w:hAnsi="Times New Roman" w:cs="Times New Roman"/>
          <w:color w:val="2E2E2E"/>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E4779B"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2.8. </w:t>
      </w:r>
      <w:r w:rsidRPr="00E60D7F">
        <w:rPr>
          <w:rFonts w:ascii="Times New Roman" w:eastAsia="Times New Roman" w:hAnsi="Times New Roman" w:cs="Times New Roman"/>
          <w:b/>
          <w:bCs/>
          <w:i/>
          <w:iCs/>
          <w:color w:val="2E2E2E"/>
          <w:sz w:val="24"/>
          <w:szCs w:val="24"/>
          <w:lang w:eastAsia="ru-RU"/>
        </w:rPr>
        <w:t>Уничтожение персональных данных</w:t>
      </w:r>
      <w:r w:rsidRPr="00E60D7F">
        <w:rPr>
          <w:rFonts w:ascii="Times New Roman" w:eastAsia="Times New Roman" w:hAnsi="Times New Roman" w:cs="Times New Roman"/>
          <w:color w:val="2E2E2E"/>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E4779B"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2.9. </w:t>
      </w:r>
      <w:r w:rsidRPr="00E60D7F">
        <w:rPr>
          <w:rFonts w:ascii="Times New Roman" w:eastAsia="Times New Roman" w:hAnsi="Times New Roman" w:cs="Times New Roman"/>
          <w:b/>
          <w:bCs/>
          <w:i/>
          <w:iCs/>
          <w:color w:val="2E2E2E"/>
          <w:sz w:val="24"/>
          <w:szCs w:val="24"/>
          <w:lang w:eastAsia="ru-RU"/>
        </w:rPr>
        <w:t>Обезличивание персональных данных</w:t>
      </w:r>
      <w:r w:rsidRPr="00E60D7F">
        <w:rPr>
          <w:rFonts w:ascii="Times New Roman" w:eastAsia="Times New Roman" w:hAnsi="Times New Roman" w:cs="Times New Roman"/>
          <w:color w:val="2E2E2E"/>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E4779B"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2.10. </w:t>
      </w:r>
      <w:r w:rsidRPr="00E60D7F">
        <w:rPr>
          <w:rFonts w:ascii="Times New Roman" w:eastAsia="Times New Roman" w:hAnsi="Times New Roman" w:cs="Times New Roman"/>
          <w:b/>
          <w:bCs/>
          <w:i/>
          <w:iCs/>
          <w:color w:val="2E2E2E"/>
          <w:sz w:val="24"/>
          <w:szCs w:val="24"/>
          <w:lang w:eastAsia="ru-RU"/>
        </w:rPr>
        <w:t>Информационная система персональных данных</w:t>
      </w:r>
      <w:r w:rsidRPr="00E60D7F">
        <w:rPr>
          <w:rFonts w:ascii="Times New Roman" w:eastAsia="Times New Roman" w:hAnsi="Times New Roman" w:cs="Times New Roman"/>
          <w:color w:val="2E2E2E"/>
          <w:sz w:val="24"/>
          <w:szCs w:val="24"/>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4779B"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2.11. </w:t>
      </w:r>
      <w:r w:rsidRPr="00E60D7F">
        <w:rPr>
          <w:rFonts w:ascii="Times New Roman" w:eastAsia="Times New Roman" w:hAnsi="Times New Roman" w:cs="Times New Roman"/>
          <w:b/>
          <w:bCs/>
          <w:i/>
          <w:iCs/>
          <w:color w:val="2E2E2E"/>
          <w:sz w:val="24"/>
          <w:szCs w:val="24"/>
          <w:lang w:eastAsia="ru-RU"/>
        </w:rPr>
        <w:t>Общедоступные данные</w:t>
      </w:r>
      <w:r w:rsidRPr="00E60D7F">
        <w:rPr>
          <w:rFonts w:ascii="Times New Roman" w:eastAsia="Times New Roman" w:hAnsi="Times New Roman" w:cs="Times New Roman"/>
          <w:color w:val="2E2E2E"/>
          <w:sz w:val="24"/>
          <w:szCs w:val="24"/>
          <w:lang w:eastAsia="ru-RU"/>
        </w:rPr>
        <w:t xml:space="preserve"> — сведения общего характера и иная информация, доступ к которой не ограничен. </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2.12. </w:t>
      </w:r>
      <w:r w:rsidRPr="00E4779B">
        <w:rPr>
          <w:rFonts w:ascii="Times New Roman" w:eastAsia="Times New Roman" w:hAnsi="Times New Roman" w:cs="Times New Roman"/>
          <w:color w:val="2E2E2E"/>
          <w:sz w:val="24"/>
          <w:szCs w:val="24"/>
          <w:u w:val="single"/>
          <w:lang w:eastAsia="ru-RU"/>
        </w:rPr>
        <w:t>В состав персональных данных воспитанника и его родителей (законных представителей) входят следующие сведения:</w:t>
      </w:r>
    </w:p>
    <w:p w:rsidR="00480EC8" w:rsidRDefault="00480EC8" w:rsidP="00E4779B">
      <w:pPr>
        <w:pStyle w:val="a8"/>
        <w:numPr>
          <w:ilvl w:val="0"/>
          <w:numId w:val="20"/>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сведения, содержащиеся в свидетельстве о рождении ребенка;</w:t>
      </w:r>
    </w:p>
    <w:p w:rsidR="00480EC8" w:rsidRDefault="00480EC8" w:rsidP="00E4779B">
      <w:pPr>
        <w:pStyle w:val="a8"/>
        <w:numPr>
          <w:ilvl w:val="0"/>
          <w:numId w:val="20"/>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паспортные данные родителя (законного представителя);</w:t>
      </w:r>
    </w:p>
    <w:p w:rsidR="00480EC8" w:rsidRDefault="00480EC8" w:rsidP="00E4779B">
      <w:pPr>
        <w:pStyle w:val="a8"/>
        <w:numPr>
          <w:ilvl w:val="0"/>
          <w:numId w:val="20"/>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данные, подтверждающие законность представления прав воспитанника;</w:t>
      </w:r>
    </w:p>
    <w:p w:rsidR="00480EC8" w:rsidRDefault="00480EC8" w:rsidP="00E4779B">
      <w:pPr>
        <w:pStyle w:val="a8"/>
        <w:numPr>
          <w:ilvl w:val="0"/>
          <w:numId w:val="20"/>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информация, о воспитаннике, лишенного родительского попечения;</w:t>
      </w:r>
    </w:p>
    <w:p w:rsidR="00480EC8" w:rsidRDefault="00480EC8" w:rsidP="00E4779B">
      <w:pPr>
        <w:pStyle w:val="a8"/>
        <w:numPr>
          <w:ilvl w:val="0"/>
          <w:numId w:val="20"/>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сведения о регистрации и проживании ребенка;</w:t>
      </w:r>
    </w:p>
    <w:p w:rsidR="00480EC8" w:rsidRDefault="00480EC8" w:rsidP="00E4779B">
      <w:pPr>
        <w:pStyle w:val="a8"/>
        <w:numPr>
          <w:ilvl w:val="0"/>
          <w:numId w:val="20"/>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сведения о состоянии здоровья воспитанника;</w:t>
      </w:r>
    </w:p>
    <w:p w:rsidR="00480EC8" w:rsidRDefault="00480EC8" w:rsidP="00E4779B">
      <w:pPr>
        <w:pStyle w:val="a8"/>
        <w:numPr>
          <w:ilvl w:val="0"/>
          <w:numId w:val="20"/>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данные страхового медицинского полиса;</w:t>
      </w:r>
    </w:p>
    <w:p w:rsidR="00480EC8" w:rsidRDefault="00480EC8" w:rsidP="00E4779B">
      <w:pPr>
        <w:pStyle w:val="a8"/>
        <w:numPr>
          <w:ilvl w:val="0"/>
          <w:numId w:val="20"/>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сведения, содержащиеся в документе, подтверждающем регистрацию в системе индивидуального (персонифицированного) учета воспитанника, в том числе в форме электронного документа;</w:t>
      </w:r>
    </w:p>
    <w:p w:rsidR="00480EC8" w:rsidRDefault="00480EC8" w:rsidP="00E4779B">
      <w:pPr>
        <w:pStyle w:val="a8"/>
        <w:numPr>
          <w:ilvl w:val="0"/>
          <w:numId w:val="20"/>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фотографии ребенка;</w:t>
      </w:r>
    </w:p>
    <w:p w:rsidR="00480EC8" w:rsidRDefault="00480EC8" w:rsidP="00E4779B">
      <w:pPr>
        <w:pStyle w:val="a8"/>
        <w:numPr>
          <w:ilvl w:val="0"/>
          <w:numId w:val="20"/>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контактные телефоны родителей (законных представителей);</w:t>
      </w:r>
    </w:p>
    <w:p w:rsidR="00480EC8" w:rsidRDefault="00480EC8" w:rsidP="00E4779B">
      <w:pPr>
        <w:pStyle w:val="a8"/>
        <w:numPr>
          <w:ilvl w:val="0"/>
          <w:numId w:val="20"/>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сведения о месте работы (учебы) родителей (законных представителей) воспитанника;</w:t>
      </w:r>
    </w:p>
    <w:p w:rsidR="00480EC8" w:rsidRDefault="00480EC8" w:rsidP="00E4779B">
      <w:pPr>
        <w:pStyle w:val="a8"/>
        <w:numPr>
          <w:ilvl w:val="0"/>
          <w:numId w:val="20"/>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информация, имеющая отношение к предоставлению льготы за содержание воспитанника в дошкольном образовательном учреждении;</w:t>
      </w:r>
    </w:p>
    <w:p w:rsidR="00480EC8" w:rsidRDefault="00480EC8" w:rsidP="00E4779B">
      <w:pPr>
        <w:pStyle w:val="a8"/>
        <w:numPr>
          <w:ilvl w:val="0"/>
          <w:numId w:val="20"/>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информация о банковском счете родителей воспитанников (законных представителей) для выплаты компенсации за содержание воспитанников в ДОУ;</w:t>
      </w:r>
    </w:p>
    <w:p w:rsidR="00480EC8" w:rsidRPr="00E4779B" w:rsidRDefault="00480EC8" w:rsidP="00E4779B">
      <w:pPr>
        <w:pStyle w:val="a8"/>
        <w:numPr>
          <w:ilvl w:val="0"/>
          <w:numId w:val="20"/>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иные сведения, необходимые для определения отношений обучения и воспитания.</w:t>
      </w:r>
    </w:p>
    <w:p w:rsidR="00E4779B"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Доступ к информации о персональных данных воспитанников, а также их родителей ограничен по закону и может быть получен, использован и распространен работниками дошкольного образовательного учреждения лишь с соблюдением установленного порядка.</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60D7F">
        <w:rPr>
          <w:rFonts w:ascii="Times New Roman" w:eastAsia="Times New Roman" w:hAnsi="Times New Roman" w:cs="Times New Roman"/>
          <w:color w:val="2E2E2E"/>
          <w:sz w:val="24"/>
          <w:szCs w:val="24"/>
          <w:lang w:eastAsia="ru-RU"/>
        </w:rPr>
        <w:t xml:space="preserve"> 2.13. </w:t>
      </w:r>
      <w:r w:rsidRPr="00E4779B">
        <w:rPr>
          <w:rFonts w:ascii="Times New Roman" w:eastAsia="Times New Roman" w:hAnsi="Times New Roman" w:cs="Times New Roman"/>
          <w:color w:val="2E2E2E"/>
          <w:sz w:val="24"/>
          <w:szCs w:val="24"/>
          <w:u w:val="single"/>
          <w:lang w:eastAsia="ru-RU"/>
        </w:rPr>
        <w:t>При оформлении ребенка в ДОУ, его родитель (законный представитель) представляет следующие документы:</w:t>
      </w:r>
    </w:p>
    <w:p w:rsidR="00480EC8" w:rsidRDefault="00480EC8" w:rsidP="00E4779B">
      <w:pPr>
        <w:pStyle w:val="a8"/>
        <w:numPr>
          <w:ilvl w:val="0"/>
          <w:numId w:val="21"/>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направление, выданное Управлением образования;</w:t>
      </w:r>
    </w:p>
    <w:p w:rsidR="00480EC8" w:rsidRDefault="00480EC8" w:rsidP="00E4779B">
      <w:pPr>
        <w:pStyle w:val="a8"/>
        <w:numPr>
          <w:ilvl w:val="0"/>
          <w:numId w:val="21"/>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свидетельство о рождении ребенка;</w:t>
      </w:r>
    </w:p>
    <w:p w:rsidR="00480EC8" w:rsidRDefault="00480EC8" w:rsidP="00E4779B">
      <w:pPr>
        <w:pStyle w:val="a8"/>
        <w:numPr>
          <w:ilvl w:val="0"/>
          <w:numId w:val="21"/>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медицинское заключение (медицинская карта ребенка);</w:t>
      </w:r>
    </w:p>
    <w:p w:rsidR="00480EC8" w:rsidRDefault="00480EC8" w:rsidP="00E4779B">
      <w:pPr>
        <w:pStyle w:val="a8"/>
        <w:numPr>
          <w:ilvl w:val="0"/>
          <w:numId w:val="21"/>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документ, удостоверяющий личность представителей);</w:t>
      </w:r>
    </w:p>
    <w:p w:rsidR="00480EC8" w:rsidRDefault="00480EC8" w:rsidP="00E4779B">
      <w:pPr>
        <w:pStyle w:val="a8"/>
        <w:numPr>
          <w:ilvl w:val="0"/>
          <w:numId w:val="21"/>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lastRenderedPageBreak/>
        <w:t>копии документов, подтверждающих законность представления прав ребенка: постановление об установлении опеки, доверенность на представление интересов ребенка (при наличии);</w:t>
      </w:r>
    </w:p>
    <w:p w:rsidR="00480EC8" w:rsidRPr="00E4779B" w:rsidRDefault="00480EC8" w:rsidP="00E4779B">
      <w:pPr>
        <w:pStyle w:val="a8"/>
        <w:numPr>
          <w:ilvl w:val="0"/>
          <w:numId w:val="21"/>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документ, подтверждающий проживание ребенка на закрепленной за ДОУ территории.</w:t>
      </w:r>
    </w:p>
    <w:p w:rsidR="00E4779B"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2.14. Для проведения в полном объеме медицинского обслуживания ребенка в детском саду его родитель (законный представитель) представляет копию страхового медицинского полиса воспитанника.</w:t>
      </w:r>
    </w:p>
    <w:p w:rsidR="00E4779B"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2.15. Для зачисления ребенка в группу компенсирующей направленности родитель (законный представитель) представляет оригинал выписки коллегиального заключения </w:t>
      </w:r>
      <w:proofErr w:type="spellStart"/>
      <w:r w:rsidRPr="00E60D7F">
        <w:rPr>
          <w:rFonts w:ascii="Times New Roman" w:eastAsia="Times New Roman" w:hAnsi="Times New Roman" w:cs="Times New Roman"/>
          <w:color w:val="2E2E2E"/>
          <w:sz w:val="24"/>
          <w:szCs w:val="24"/>
          <w:lang w:eastAsia="ru-RU"/>
        </w:rPr>
        <w:t>психолого-медико-педагогической</w:t>
      </w:r>
      <w:proofErr w:type="spellEnd"/>
      <w:r w:rsidRPr="00E60D7F">
        <w:rPr>
          <w:rFonts w:ascii="Times New Roman" w:eastAsia="Times New Roman" w:hAnsi="Times New Roman" w:cs="Times New Roman"/>
          <w:color w:val="2E2E2E"/>
          <w:sz w:val="24"/>
          <w:szCs w:val="24"/>
          <w:lang w:eastAsia="ru-RU"/>
        </w:rPr>
        <w:t xml:space="preserve"> комиссии с соответствующими рекомендациями.</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2.16. </w:t>
      </w:r>
      <w:r w:rsidRPr="00E4779B">
        <w:rPr>
          <w:rFonts w:ascii="Times New Roman" w:eastAsia="Times New Roman" w:hAnsi="Times New Roman" w:cs="Times New Roman"/>
          <w:color w:val="2E2E2E"/>
          <w:sz w:val="24"/>
          <w:szCs w:val="24"/>
          <w:u w:val="single"/>
          <w:lang w:eastAsia="ru-RU"/>
        </w:rPr>
        <w:t>Личное дело воспитанника находится в документации заведующего ДОУ и состоит из следующих документов:</w:t>
      </w:r>
    </w:p>
    <w:p w:rsidR="00480EC8" w:rsidRDefault="00480EC8" w:rsidP="00E4779B">
      <w:pPr>
        <w:pStyle w:val="a8"/>
        <w:numPr>
          <w:ilvl w:val="0"/>
          <w:numId w:val="22"/>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заявление родителей (законных п</w:t>
      </w:r>
      <w:r w:rsidR="00E4779B">
        <w:rPr>
          <w:rFonts w:ascii="Times New Roman" w:eastAsia="Times New Roman" w:hAnsi="Times New Roman" w:cs="Times New Roman"/>
          <w:color w:val="2E2E2E"/>
          <w:sz w:val="24"/>
          <w:szCs w:val="24"/>
          <w:lang w:eastAsia="ru-RU"/>
        </w:rPr>
        <w:t>редставителей) о приёме в ДОУ;</w:t>
      </w:r>
    </w:p>
    <w:p w:rsidR="00480EC8" w:rsidRDefault="00480EC8" w:rsidP="00E4779B">
      <w:pPr>
        <w:pStyle w:val="a8"/>
        <w:numPr>
          <w:ilvl w:val="0"/>
          <w:numId w:val="22"/>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договор между ДОУ и родителями (законными представителями) ребёнка;</w:t>
      </w:r>
    </w:p>
    <w:p w:rsidR="00480EC8" w:rsidRDefault="00480EC8" w:rsidP="00E4779B">
      <w:pPr>
        <w:pStyle w:val="a8"/>
        <w:numPr>
          <w:ilvl w:val="0"/>
          <w:numId w:val="22"/>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копия свидетельства о рождении ребёнка;</w:t>
      </w:r>
    </w:p>
    <w:p w:rsidR="00480EC8" w:rsidRPr="00E4779B" w:rsidRDefault="00480EC8" w:rsidP="00E4779B">
      <w:pPr>
        <w:pStyle w:val="a8"/>
        <w:numPr>
          <w:ilvl w:val="0"/>
          <w:numId w:val="22"/>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медицинская карта и прививочный сертификат воспитанника содержатся у медицинского работника дошкольного образовательного учреждения.</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60D7F">
        <w:rPr>
          <w:rFonts w:ascii="Times New Roman" w:eastAsia="Times New Roman" w:hAnsi="Times New Roman" w:cs="Times New Roman"/>
          <w:color w:val="2E2E2E"/>
          <w:sz w:val="24"/>
          <w:szCs w:val="24"/>
          <w:lang w:eastAsia="ru-RU"/>
        </w:rPr>
        <w:t>2.17. </w:t>
      </w:r>
      <w:r w:rsidRPr="00E4779B">
        <w:rPr>
          <w:rFonts w:ascii="Times New Roman" w:eastAsia="Times New Roman" w:hAnsi="Times New Roman" w:cs="Times New Roman"/>
          <w:color w:val="2E2E2E"/>
          <w:sz w:val="24"/>
          <w:szCs w:val="24"/>
          <w:u w:val="single"/>
          <w:lang w:eastAsia="ru-RU"/>
        </w:rPr>
        <w:t xml:space="preserve">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E4779B">
        <w:rPr>
          <w:rFonts w:ascii="Times New Roman" w:eastAsia="Times New Roman" w:hAnsi="Times New Roman" w:cs="Times New Roman"/>
          <w:color w:val="2E2E2E"/>
          <w:sz w:val="24"/>
          <w:szCs w:val="24"/>
          <w:u w:val="single"/>
          <w:lang w:eastAsia="ru-RU"/>
        </w:rPr>
        <w:t>предоставляет следующие документы</w:t>
      </w:r>
      <w:proofErr w:type="gramEnd"/>
      <w:r w:rsidRPr="00E4779B">
        <w:rPr>
          <w:rFonts w:ascii="Times New Roman" w:eastAsia="Times New Roman" w:hAnsi="Times New Roman" w:cs="Times New Roman"/>
          <w:color w:val="2E2E2E"/>
          <w:sz w:val="24"/>
          <w:szCs w:val="24"/>
          <w:u w:val="single"/>
          <w:lang w:eastAsia="ru-RU"/>
        </w:rPr>
        <w:t>:</w:t>
      </w:r>
    </w:p>
    <w:p w:rsidR="00480EC8" w:rsidRDefault="00480EC8" w:rsidP="00E4779B">
      <w:pPr>
        <w:pStyle w:val="a8"/>
        <w:numPr>
          <w:ilvl w:val="0"/>
          <w:numId w:val="23"/>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копия свидетельства о рождении детей (рождённых в данной семье усыновлённых, опекаемых приёмных);</w:t>
      </w:r>
    </w:p>
    <w:p w:rsidR="00480EC8" w:rsidRDefault="00480EC8" w:rsidP="00E4779B">
      <w:pPr>
        <w:pStyle w:val="a8"/>
        <w:numPr>
          <w:ilvl w:val="0"/>
          <w:numId w:val="23"/>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копия паспорта;</w:t>
      </w:r>
    </w:p>
    <w:p w:rsidR="00480EC8" w:rsidRDefault="00480EC8" w:rsidP="00E4779B">
      <w:pPr>
        <w:pStyle w:val="a8"/>
        <w:numPr>
          <w:ilvl w:val="0"/>
          <w:numId w:val="23"/>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480EC8" w:rsidRDefault="00480EC8" w:rsidP="00E4779B">
      <w:pPr>
        <w:pStyle w:val="a8"/>
        <w:numPr>
          <w:ilvl w:val="0"/>
          <w:numId w:val="23"/>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копия свидетельства о браке или разводе (при разных фамилиях ребёнка и родителя);</w:t>
      </w:r>
    </w:p>
    <w:p w:rsidR="00480EC8" w:rsidRPr="00E4779B" w:rsidRDefault="00480EC8" w:rsidP="00E4779B">
      <w:pPr>
        <w:pStyle w:val="a8"/>
        <w:numPr>
          <w:ilvl w:val="0"/>
          <w:numId w:val="23"/>
        </w:numPr>
        <w:shd w:val="clear" w:color="auto" w:fill="F7F7F7"/>
        <w:spacing w:after="0" w:line="240" w:lineRule="auto"/>
        <w:rPr>
          <w:rFonts w:ascii="Times New Roman" w:eastAsia="Times New Roman" w:hAnsi="Times New Roman" w:cs="Times New Roman"/>
          <w:color w:val="2E2E2E"/>
          <w:sz w:val="24"/>
          <w:szCs w:val="24"/>
          <w:lang w:eastAsia="ru-RU"/>
        </w:rPr>
      </w:pPr>
      <w:r w:rsidRPr="00E4779B">
        <w:rPr>
          <w:rFonts w:ascii="Times New Roman" w:eastAsia="Times New Roman" w:hAnsi="Times New Roman" w:cs="Times New Roman"/>
          <w:color w:val="2E2E2E"/>
          <w:sz w:val="24"/>
          <w:szCs w:val="24"/>
          <w:lang w:eastAsia="ru-RU"/>
        </w:rPr>
        <w:t>копия справки о банковских реквизитах родителя (законного представителя) воспитанника.</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60D7F">
        <w:rPr>
          <w:rFonts w:ascii="Times New Roman" w:eastAsia="Times New Roman" w:hAnsi="Times New Roman" w:cs="Times New Roman"/>
          <w:color w:val="2E2E2E"/>
          <w:sz w:val="24"/>
          <w:szCs w:val="24"/>
          <w:lang w:eastAsia="ru-RU"/>
        </w:rPr>
        <w:t>2.18. </w:t>
      </w:r>
      <w:r w:rsidRPr="003B106E">
        <w:rPr>
          <w:rFonts w:ascii="Times New Roman" w:eastAsia="Times New Roman" w:hAnsi="Times New Roman" w:cs="Times New Roman"/>
          <w:color w:val="2E2E2E"/>
          <w:sz w:val="24"/>
          <w:szCs w:val="24"/>
          <w:u w:val="single"/>
          <w:lang w:eastAsia="ru-RU"/>
        </w:rPr>
        <w:t xml:space="preserve">При оформлении воспитаннику льгот по оплате за содержание ребёнка в ДОУ, установленных действующим законодательством, родитель (законный представитель) ребенка </w:t>
      </w:r>
      <w:proofErr w:type="gramStart"/>
      <w:r w:rsidRPr="003B106E">
        <w:rPr>
          <w:rFonts w:ascii="Times New Roman" w:eastAsia="Times New Roman" w:hAnsi="Times New Roman" w:cs="Times New Roman"/>
          <w:color w:val="2E2E2E"/>
          <w:sz w:val="24"/>
          <w:szCs w:val="24"/>
          <w:u w:val="single"/>
          <w:lang w:eastAsia="ru-RU"/>
        </w:rPr>
        <w:t>предоставляет следующие документы</w:t>
      </w:r>
      <w:proofErr w:type="gramEnd"/>
      <w:r w:rsidRPr="003B106E">
        <w:rPr>
          <w:rFonts w:ascii="Times New Roman" w:eastAsia="Times New Roman" w:hAnsi="Times New Roman" w:cs="Times New Roman"/>
          <w:color w:val="2E2E2E"/>
          <w:sz w:val="24"/>
          <w:szCs w:val="24"/>
          <w:u w:val="single"/>
          <w:lang w:eastAsia="ru-RU"/>
        </w:rPr>
        <w:t xml:space="preserve"> в соответствии с видами льгот, на которые претендует:</w:t>
      </w:r>
    </w:p>
    <w:p w:rsidR="00480EC8" w:rsidRDefault="00480EC8" w:rsidP="003B106E">
      <w:pPr>
        <w:pStyle w:val="a8"/>
        <w:numPr>
          <w:ilvl w:val="0"/>
          <w:numId w:val="24"/>
        </w:numPr>
        <w:shd w:val="clear" w:color="auto" w:fill="F7F7F7"/>
        <w:spacing w:after="0" w:line="240" w:lineRule="auto"/>
        <w:rPr>
          <w:rFonts w:ascii="Times New Roman" w:eastAsia="Times New Roman" w:hAnsi="Times New Roman" w:cs="Times New Roman"/>
          <w:color w:val="2E2E2E"/>
          <w:sz w:val="24"/>
          <w:szCs w:val="24"/>
          <w:lang w:eastAsia="ru-RU"/>
        </w:rPr>
      </w:pPr>
      <w:r w:rsidRPr="003B106E">
        <w:rPr>
          <w:rFonts w:ascii="Times New Roman" w:eastAsia="Times New Roman" w:hAnsi="Times New Roman" w:cs="Times New Roman"/>
          <w:color w:val="2E2E2E"/>
          <w:sz w:val="24"/>
          <w:szCs w:val="24"/>
          <w:lang w:eastAsia="ru-RU"/>
        </w:rPr>
        <w:t>справки о составе семьи;</w:t>
      </w:r>
    </w:p>
    <w:p w:rsidR="00480EC8" w:rsidRDefault="00480EC8" w:rsidP="003B106E">
      <w:pPr>
        <w:pStyle w:val="a8"/>
        <w:numPr>
          <w:ilvl w:val="0"/>
          <w:numId w:val="24"/>
        </w:numPr>
        <w:shd w:val="clear" w:color="auto" w:fill="F7F7F7"/>
        <w:spacing w:after="0" w:line="240" w:lineRule="auto"/>
        <w:rPr>
          <w:rFonts w:ascii="Times New Roman" w:eastAsia="Times New Roman" w:hAnsi="Times New Roman" w:cs="Times New Roman"/>
          <w:color w:val="2E2E2E"/>
          <w:sz w:val="24"/>
          <w:szCs w:val="24"/>
          <w:lang w:eastAsia="ru-RU"/>
        </w:rPr>
      </w:pPr>
      <w:r w:rsidRPr="003B106E">
        <w:rPr>
          <w:rFonts w:ascii="Times New Roman" w:eastAsia="Times New Roman" w:hAnsi="Times New Roman" w:cs="Times New Roman"/>
          <w:color w:val="2E2E2E"/>
          <w:sz w:val="24"/>
          <w:szCs w:val="24"/>
          <w:lang w:eastAsia="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480EC8" w:rsidRDefault="00480EC8" w:rsidP="003B106E">
      <w:pPr>
        <w:pStyle w:val="a8"/>
        <w:numPr>
          <w:ilvl w:val="0"/>
          <w:numId w:val="24"/>
        </w:numPr>
        <w:shd w:val="clear" w:color="auto" w:fill="F7F7F7"/>
        <w:spacing w:after="0" w:line="240" w:lineRule="auto"/>
        <w:rPr>
          <w:rFonts w:ascii="Times New Roman" w:eastAsia="Times New Roman" w:hAnsi="Times New Roman" w:cs="Times New Roman"/>
          <w:color w:val="2E2E2E"/>
          <w:sz w:val="24"/>
          <w:szCs w:val="24"/>
          <w:lang w:eastAsia="ru-RU"/>
        </w:rPr>
      </w:pPr>
      <w:r w:rsidRPr="003B106E">
        <w:rPr>
          <w:rFonts w:ascii="Times New Roman" w:eastAsia="Times New Roman" w:hAnsi="Times New Roman" w:cs="Times New Roman"/>
          <w:color w:val="2E2E2E"/>
          <w:sz w:val="24"/>
          <w:szCs w:val="24"/>
          <w:lang w:eastAsia="ru-RU"/>
        </w:rPr>
        <w:t>свидетельства о браке или разводе (при разных фамилиях ребёнка и родителя);</w:t>
      </w:r>
    </w:p>
    <w:p w:rsidR="00480EC8" w:rsidRDefault="00480EC8" w:rsidP="003B106E">
      <w:pPr>
        <w:pStyle w:val="a8"/>
        <w:numPr>
          <w:ilvl w:val="0"/>
          <w:numId w:val="24"/>
        </w:numPr>
        <w:shd w:val="clear" w:color="auto" w:fill="F7F7F7"/>
        <w:spacing w:after="0" w:line="240" w:lineRule="auto"/>
        <w:rPr>
          <w:rFonts w:ascii="Times New Roman" w:eastAsia="Times New Roman" w:hAnsi="Times New Roman" w:cs="Times New Roman"/>
          <w:color w:val="2E2E2E"/>
          <w:sz w:val="24"/>
          <w:szCs w:val="24"/>
          <w:lang w:eastAsia="ru-RU"/>
        </w:rPr>
      </w:pPr>
      <w:r w:rsidRPr="003B106E">
        <w:rPr>
          <w:rFonts w:ascii="Times New Roman" w:eastAsia="Times New Roman" w:hAnsi="Times New Roman" w:cs="Times New Roman"/>
          <w:color w:val="2E2E2E"/>
          <w:sz w:val="24"/>
          <w:szCs w:val="24"/>
          <w:lang w:eastAsia="ru-RU"/>
        </w:rPr>
        <w:t>копия справки об инвалидности;</w:t>
      </w:r>
    </w:p>
    <w:p w:rsidR="00480EC8" w:rsidRPr="003B106E" w:rsidRDefault="00480EC8" w:rsidP="003B106E">
      <w:pPr>
        <w:pStyle w:val="a8"/>
        <w:numPr>
          <w:ilvl w:val="0"/>
          <w:numId w:val="24"/>
        </w:numPr>
        <w:shd w:val="clear" w:color="auto" w:fill="F7F7F7"/>
        <w:spacing w:after="0" w:line="240" w:lineRule="auto"/>
        <w:rPr>
          <w:rFonts w:ascii="Times New Roman" w:eastAsia="Times New Roman" w:hAnsi="Times New Roman" w:cs="Times New Roman"/>
          <w:color w:val="2E2E2E"/>
          <w:sz w:val="24"/>
          <w:szCs w:val="24"/>
          <w:lang w:eastAsia="ru-RU"/>
        </w:rPr>
      </w:pPr>
      <w:r w:rsidRPr="003B106E">
        <w:rPr>
          <w:rFonts w:ascii="Times New Roman" w:eastAsia="Times New Roman" w:hAnsi="Times New Roman" w:cs="Times New Roman"/>
          <w:color w:val="2E2E2E"/>
          <w:sz w:val="24"/>
          <w:szCs w:val="24"/>
          <w:lang w:eastAsia="ru-RU"/>
        </w:rPr>
        <w:t>копия удостоверения многодетной матери.</w:t>
      </w:r>
    </w:p>
    <w:p w:rsidR="003B106E"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2.19. Размещение на официальном сайте и в групповых родительских уголках фотографий воспитанников и их родителей (законных представителей), фото и видеосъемку праздников в дошкольном образовательном учреждении родители (законные представители) разрешают по письменному заявлению. </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3B106E">
        <w:rPr>
          <w:rFonts w:ascii="Times New Roman" w:eastAsia="Times New Roman" w:hAnsi="Times New Roman" w:cs="Times New Roman"/>
          <w:color w:val="2E2E2E"/>
          <w:sz w:val="24"/>
          <w:szCs w:val="24"/>
          <w:u w:val="single"/>
          <w:lang w:eastAsia="ru-RU"/>
        </w:rPr>
        <w:t>2.20. Работники ДОУ могут получить от самого воспитанника данные:</w:t>
      </w:r>
    </w:p>
    <w:p w:rsidR="00480EC8" w:rsidRPr="003B106E" w:rsidRDefault="00480EC8" w:rsidP="003B106E">
      <w:pPr>
        <w:pStyle w:val="a8"/>
        <w:numPr>
          <w:ilvl w:val="0"/>
          <w:numId w:val="25"/>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3B106E">
        <w:rPr>
          <w:rFonts w:ascii="Times New Roman" w:eastAsia="Times New Roman" w:hAnsi="Times New Roman" w:cs="Times New Roman"/>
          <w:color w:val="2E2E2E"/>
          <w:sz w:val="24"/>
          <w:szCs w:val="24"/>
          <w:lang w:eastAsia="ru-RU"/>
        </w:rPr>
        <w:t>о фамилии, имени, отчестве, дате рождения и месте жительстве воспитанника;</w:t>
      </w:r>
    </w:p>
    <w:p w:rsidR="00480EC8" w:rsidRPr="003B106E" w:rsidRDefault="00480EC8" w:rsidP="003B106E">
      <w:pPr>
        <w:pStyle w:val="a8"/>
        <w:numPr>
          <w:ilvl w:val="0"/>
          <w:numId w:val="25"/>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3B106E">
        <w:rPr>
          <w:rFonts w:ascii="Times New Roman" w:eastAsia="Times New Roman" w:hAnsi="Times New Roman" w:cs="Times New Roman"/>
          <w:color w:val="2E2E2E"/>
          <w:sz w:val="24"/>
          <w:szCs w:val="24"/>
          <w:lang w:eastAsia="ru-RU"/>
        </w:rPr>
        <w:t>о фамилии, имени, отчестве родителей (законных представителей) воспитанника.</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2.21. Иные персональные данные воспитанника, необходимые в связи с отношениями образования и воспитания, администрация ДОУ может получить только с письменного согласия одного из родителей (законного представителя).</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2.22. В случаях, когда администрация детского сада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lastRenderedPageBreak/>
        <w:t xml:space="preserve"> 2.23. Администрация ДОУ обязана сообщить одному из родителей (законному представителю) воспитанника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2.24. Персональные данные воспитанника и родителя (законного представителя) ребенка являются конфиденциальной информацией и не могут быть использованы работниками дошкольного образовательного учреждения в личных целях.</w:t>
      </w:r>
    </w:p>
    <w:p w:rsidR="00480EC8" w:rsidRPr="00E60D7F"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2.25. Дошкольное образовательное учреждение определяет объем, содержание обрабатываемых персональных данных воспитанников, руководствуясь Конституцией Российской Федерации, данным Положением, Уставом детского сада и иными федеральными законами.</w:t>
      </w:r>
    </w:p>
    <w:p w:rsidR="00480EC8" w:rsidRPr="00E60D7F" w:rsidRDefault="00480EC8" w:rsidP="00E60D7F">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E60D7F">
        <w:rPr>
          <w:rFonts w:ascii="Times New Roman" w:eastAsia="Times New Roman" w:hAnsi="Times New Roman" w:cs="Times New Roman"/>
          <w:b/>
          <w:bCs/>
          <w:color w:val="2E2E2E"/>
          <w:sz w:val="24"/>
          <w:szCs w:val="24"/>
          <w:lang w:eastAsia="ru-RU"/>
        </w:rPr>
        <w:t>3. Порядок получения, обработки, хранения персональных данных</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3.1. 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 дошкольного образовательного учреждения.</w:t>
      </w:r>
    </w:p>
    <w:p w:rsidR="00E93D30" w:rsidRPr="00E93D30"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u w:val="single"/>
          <w:lang w:eastAsia="ru-RU"/>
        </w:rPr>
        <w:t>3.2. Порядок получения персональных данных воспитанников ДОУ и их родителей (законных представителей): </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3.2.1. Родитель (законный представитель) предоставляет заведующему или работнику, имеющему допуск к персональным данным воспитанника (оператору), достоверные сведения о себе и своём ребёнке, а также оригиналы и копии требуемых документов. </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3.2.2. Заявление о приеме в ДОУ и прилагаемые к нему документы, представленные родителями (законными представителями) воспитанников, регистрируются в дошкольном образовательном учреждении заведующим или сотрудником, имеющим допуск к персональным данным детей (оператором), в журнале приема заявлений о зачислении на очередь в ДОУ. После регистрации заявления родителям (законным представителям) выдается расписка с указанием номера заявления, перечнем копий документов. </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3.2.3. Все персональные данные воспитанников, их родителей (законных представителей)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письменно.</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3.2.4. Заведующий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3.2.5.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w:t>
      </w:r>
      <w:r w:rsidR="00E93D30">
        <w:rPr>
          <w:rFonts w:ascii="Times New Roman" w:eastAsia="Times New Roman" w:hAnsi="Times New Roman" w:cs="Times New Roman"/>
          <w:color w:val="2E2E2E"/>
          <w:sz w:val="24"/>
          <w:szCs w:val="24"/>
          <w:lang w:eastAsia="ru-RU"/>
        </w:rPr>
        <w:t>.</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3.2.6.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3.2.7.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в п.3.2.8 настоящего Положения. </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u w:val="single"/>
          <w:lang w:eastAsia="ru-RU"/>
        </w:rPr>
        <w:t>3.2.8. Перечень случаев, при которых допускается обработка специальных категорий персональных данных:</w:t>
      </w:r>
    </w:p>
    <w:p w:rsidR="00480EC8" w:rsidRPr="00E93D30" w:rsidRDefault="00480EC8" w:rsidP="00E93D30">
      <w:pPr>
        <w:pStyle w:val="a8"/>
        <w:numPr>
          <w:ilvl w:val="0"/>
          <w:numId w:val="26"/>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субъект персональных данных дал согласие в письменной форме на обработку своих персональных данных;</w:t>
      </w:r>
    </w:p>
    <w:p w:rsidR="00480EC8" w:rsidRPr="00E93D30" w:rsidRDefault="00480EC8" w:rsidP="00E93D30">
      <w:pPr>
        <w:pStyle w:val="a8"/>
        <w:numPr>
          <w:ilvl w:val="0"/>
          <w:numId w:val="26"/>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в п.3.3 данного Положения;</w:t>
      </w:r>
    </w:p>
    <w:p w:rsidR="00480EC8" w:rsidRPr="00E93D30" w:rsidRDefault="00480EC8" w:rsidP="00E93D30">
      <w:pPr>
        <w:pStyle w:val="a8"/>
        <w:numPr>
          <w:ilvl w:val="0"/>
          <w:numId w:val="26"/>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lastRenderedPageBreak/>
        <w:t xml:space="preserve">обработка персональных данных необходима в связи с реализацией международных договоров Российской Федерации о </w:t>
      </w:r>
      <w:proofErr w:type="spellStart"/>
      <w:r w:rsidRPr="00E93D30">
        <w:rPr>
          <w:rFonts w:ascii="Times New Roman" w:eastAsia="Times New Roman" w:hAnsi="Times New Roman" w:cs="Times New Roman"/>
          <w:color w:val="2E2E2E"/>
          <w:sz w:val="24"/>
          <w:szCs w:val="24"/>
          <w:lang w:eastAsia="ru-RU"/>
        </w:rPr>
        <w:t>реадмиссии</w:t>
      </w:r>
      <w:proofErr w:type="spellEnd"/>
      <w:r w:rsidRPr="00E93D30">
        <w:rPr>
          <w:rFonts w:ascii="Times New Roman" w:eastAsia="Times New Roman" w:hAnsi="Times New Roman" w:cs="Times New Roman"/>
          <w:color w:val="2E2E2E"/>
          <w:sz w:val="24"/>
          <w:szCs w:val="24"/>
          <w:lang w:eastAsia="ru-RU"/>
        </w:rPr>
        <w:t>;</w:t>
      </w:r>
    </w:p>
    <w:p w:rsidR="00480EC8" w:rsidRPr="00E93D30" w:rsidRDefault="00480EC8" w:rsidP="00E93D30">
      <w:pPr>
        <w:pStyle w:val="a8"/>
        <w:numPr>
          <w:ilvl w:val="0"/>
          <w:numId w:val="26"/>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480EC8" w:rsidRPr="00E93D30" w:rsidRDefault="00480EC8" w:rsidP="00E93D30">
      <w:pPr>
        <w:pStyle w:val="a8"/>
        <w:numPr>
          <w:ilvl w:val="0"/>
          <w:numId w:val="26"/>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480EC8" w:rsidRPr="00E93D30" w:rsidRDefault="00480EC8" w:rsidP="00E93D30">
      <w:pPr>
        <w:pStyle w:val="a8"/>
        <w:numPr>
          <w:ilvl w:val="0"/>
          <w:numId w:val="26"/>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80EC8" w:rsidRPr="00E93D30" w:rsidRDefault="00480EC8" w:rsidP="00E93D30">
      <w:pPr>
        <w:pStyle w:val="a8"/>
        <w:numPr>
          <w:ilvl w:val="0"/>
          <w:numId w:val="26"/>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80EC8" w:rsidRPr="00E93D30" w:rsidRDefault="00480EC8" w:rsidP="00E93D30">
      <w:pPr>
        <w:pStyle w:val="a8"/>
        <w:numPr>
          <w:ilvl w:val="0"/>
          <w:numId w:val="26"/>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80EC8" w:rsidRPr="00E93D30" w:rsidRDefault="00480EC8" w:rsidP="00E93D30">
      <w:pPr>
        <w:pStyle w:val="a8"/>
        <w:numPr>
          <w:ilvl w:val="0"/>
          <w:numId w:val="26"/>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80EC8" w:rsidRPr="00E93D30" w:rsidRDefault="00480EC8" w:rsidP="00E93D30">
      <w:pPr>
        <w:pStyle w:val="a8"/>
        <w:numPr>
          <w:ilvl w:val="0"/>
          <w:numId w:val="26"/>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480EC8" w:rsidRPr="00E93D30" w:rsidRDefault="00480EC8" w:rsidP="00E93D30">
      <w:pPr>
        <w:pStyle w:val="a8"/>
        <w:numPr>
          <w:ilvl w:val="0"/>
          <w:numId w:val="26"/>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80EC8" w:rsidRPr="00E93D30" w:rsidRDefault="00480EC8" w:rsidP="00E93D30">
      <w:pPr>
        <w:pStyle w:val="a8"/>
        <w:numPr>
          <w:ilvl w:val="0"/>
          <w:numId w:val="26"/>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80EC8" w:rsidRPr="00E93D30" w:rsidRDefault="00480EC8" w:rsidP="00E93D30">
      <w:pPr>
        <w:pStyle w:val="a8"/>
        <w:numPr>
          <w:ilvl w:val="0"/>
          <w:numId w:val="26"/>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80EC8" w:rsidRPr="00E93D30" w:rsidRDefault="00480EC8" w:rsidP="00E93D30">
      <w:pPr>
        <w:pStyle w:val="a8"/>
        <w:numPr>
          <w:ilvl w:val="0"/>
          <w:numId w:val="26"/>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E93D30" w:rsidRPr="00E93D30"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u w:val="single"/>
          <w:lang w:eastAsia="ru-RU"/>
        </w:rPr>
        <w:t xml:space="preserve">3.3. Согласно ст.10.1 Федерального закона «О персональных данных», особенностями обработки </w:t>
      </w:r>
      <w:proofErr w:type="gramStart"/>
      <w:r w:rsidRPr="00E93D30">
        <w:rPr>
          <w:rFonts w:ascii="Times New Roman" w:eastAsia="Times New Roman" w:hAnsi="Times New Roman" w:cs="Times New Roman"/>
          <w:color w:val="2E2E2E"/>
          <w:sz w:val="24"/>
          <w:szCs w:val="24"/>
          <w:u w:val="single"/>
          <w:lang w:eastAsia="ru-RU"/>
        </w:rPr>
        <w:t>персональных данных, разрешенных субъектом персональных данных для распространения являются</w:t>
      </w:r>
      <w:proofErr w:type="gramEnd"/>
      <w:r w:rsidRPr="00E93D30">
        <w:rPr>
          <w:rFonts w:ascii="Times New Roman" w:eastAsia="Times New Roman" w:hAnsi="Times New Roman" w:cs="Times New Roman"/>
          <w:color w:val="2E2E2E"/>
          <w:sz w:val="24"/>
          <w:szCs w:val="24"/>
          <w:u w:val="single"/>
          <w:lang w:eastAsia="ru-RU"/>
        </w:rPr>
        <w:t>: </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3.3.1.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Работник ДОУ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3.3.2. В случае раскрытия персональных данных неопределенному кругу лиц самим субъектом персональных данных без предоставления оператору согласия, обязанность </w:t>
      </w:r>
      <w:proofErr w:type="gramStart"/>
      <w:r w:rsidRPr="00E60D7F">
        <w:rPr>
          <w:rFonts w:ascii="Times New Roman" w:eastAsia="Times New Roman" w:hAnsi="Times New Roman" w:cs="Times New Roman"/>
          <w:color w:val="2E2E2E"/>
          <w:sz w:val="24"/>
          <w:szCs w:val="24"/>
          <w:lang w:eastAsia="ru-RU"/>
        </w:rPr>
        <w:t>предоставить доказательства</w:t>
      </w:r>
      <w:proofErr w:type="gramEnd"/>
      <w:r w:rsidRPr="00E60D7F">
        <w:rPr>
          <w:rFonts w:ascii="Times New Roman" w:eastAsia="Times New Roman" w:hAnsi="Times New Roman" w:cs="Times New Roman"/>
          <w:color w:val="2E2E2E"/>
          <w:sz w:val="24"/>
          <w:szCs w:val="24"/>
          <w:lang w:eastAsia="ru-RU"/>
        </w:rPr>
        <w:t xml:space="preserve"> законности последующего распространения или иной обработки таких </w:t>
      </w:r>
      <w:r w:rsidRPr="00E60D7F">
        <w:rPr>
          <w:rFonts w:ascii="Times New Roman" w:eastAsia="Times New Roman" w:hAnsi="Times New Roman" w:cs="Times New Roman"/>
          <w:color w:val="2E2E2E"/>
          <w:sz w:val="24"/>
          <w:szCs w:val="24"/>
          <w:lang w:eastAsia="ru-RU"/>
        </w:rPr>
        <w:lastRenderedPageBreak/>
        <w:t xml:space="preserve">персональных данных лежит на каждом лице, осуществившем их распространение или иную обработку. </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3.3.3. В случае</w:t>
      </w:r>
      <w:proofErr w:type="gramStart"/>
      <w:r w:rsidRPr="00E60D7F">
        <w:rPr>
          <w:rFonts w:ascii="Times New Roman" w:eastAsia="Times New Roman" w:hAnsi="Times New Roman" w:cs="Times New Roman"/>
          <w:color w:val="2E2E2E"/>
          <w:sz w:val="24"/>
          <w:szCs w:val="24"/>
          <w:lang w:eastAsia="ru-RU"/>
        </w:rPr>
        <w:t>,</w:t>
      </w:r>
      <w:proofErr w:type="gramEnd"/>
      <w:r w:rsidRPr="00E60D7F">
        <w:rPr>
          <w:rFonts w:ascii="Times New Roman" w:eastAsia="Times New Roman" w:hAnsi="Times New Roman" w:cs="Times New Roman"/>
          <w:color w:val="2E2E2E"/>
          <w:sz w:val="24"/>
          <w:szCs w:val="24"/>
          <w:lang w:eastAsia="ru-RU"/>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 </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3.3.4. В случае</w:t>
      </w:r>
      <w:proofErr w:type="gramStart"/>
      <w:r w:rsidRPr="00E60D7F">
        <w:rPr>
          <w:rFonts w:ascii="Times New Roman" w:eastAsia="Times New Roman" w:hAnsi="Times New Roman" w:cs="Times New Roman"/>
          <w:color w:val="2E2E2E"/>
          <w:sz w:val="24"/>
          <w:szCs w:val="24"/>
          <w:lang w:eastAsia="ru-RU"/>
        </w:rPr>
        <w:t>,</w:t>
      </w:r>
      <w:proofErr w:type="gramEnd"/>
      <w:r w:rsidRPr="00E60D7F">
        <w:rPr>
          <w:rFonts w:ascii="Times New Roman" w:eastAsia="Times New Roman" w:hAnsi="Times New Roman" w:cs="Times New Roman"/>
          <w:color w:val="2E2E2E"/>
          <w:sz w:val="24"/>
          <w:szCs w:val="24"/>
          <w:lang w:eastAsia="ru-RU"/>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 </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3.3.5. В случае</w:t>
      </w:r>
      <w:proofErr w:type="gramStart"/>
      <w:r w:rsidRPr="00E60D7F">
        <w:rPr>
          <w:rFonts w:ascii="Times New Roman" w:eastAsia="Times New Roman" w:hAnsi="Times New Roman" w:cs="Times New Roman"/>
          <w:color w:val="2E2E2E"/>
          <w:sz w:val="24"/>
          <w:szCs w:val="24"/>
          <w:lang w:eastAsia="ru-RU"/>
        </w:rPr>
        <w:t>,</w:t>
      </w:r>
      <w:proofErr w:type="gramEnd"/>
      <w:r w:rsidRPr="00E60D7F">
        <w:rPr>
          <w:rFonts w:ascii="Times New Roman" w:eastAsia="Times New Roman" w:hAnsi="Times New Roman" w:cs="Times New Roman"/>
          <w:color w:val="2E2E2E"/>
          <w:sz w:val="24"/>
          <w:szCs w:val="24"/>
          <w:lang w:eastAsia="ru-RU"/>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п.3.3.9 настоящего Положения,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E60D7F">
        <w:rPr>
          <w:rFonts w:ascii="Times New Roman" w:eastAsia="Times New Roman" w:hAnsi="Times New Roman" w:cs="Times New Roman"/>
          <w:color w:val="2E2E2E"/>
          <w:sz w:val="24"/>
          <w:szCs w:val="24"/>
          <w:lang w:eastAsia="ru-RU"/>
        </w:rPr>
        <w:t>устанавливает условия</w:t>
      </w:r>
      <w:proofErr w:type="gramEnd"/>
      <w:r w:rsidRPr="00E60D7F">
        <w:rPr>
          <w:rFonts w:ascii="Times New Roman" w:eastAsia="Times New Roman" w:hAnsi="Times New Roman" w:cs="Times New Roman"/>
          <w:color w:val="2E2E2E"/>
          <w:sz w:val="24"/>
          <w:szCs w:val="24"/>
          <w:lang w:eastAsia="ru-RU"/>
        </w:rPr>
        <w:t xml:space="preserve"> и запреты в соответствии с п.3.3.9 настоящего Положения,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 </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u w:val="single"/>
          <w:lang w:eastAsia="ru-RU"/>
        </w:rPr>
        <w:t>3.3.6.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480EC8" w:rsidRPr="00E93D30" w:rsidRDefault="00480EC8" w:rsidP="00E93D30">
      <w:pPr>
        <w:pStyle w:val="a8"/>
        <w:numPr>
          <w:ilvl w:val="0"/>
          <w:numId w:val="27"/>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непосредственно;</w:t>
      </w:r>
    </w:p>
    <w:p w:rsidR="00480EC8" w:rsidRPr="00E93D30" w:rsidRDefault="00480EC8" w:rsidP="00E93D30">
      <w:pPr>
        <w:pStyle w:val="a8"/>
        <w:numPr>
          <w:ilvl w:val="0"/>
          <w:numId w:val="27"/>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с использованием информационной системы уполномоченного органа по защите прав субъектов персональных данных.</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3.3.7.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 </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3.3.8. Молчание или бездействие субъекта персональных </w:t>
      </w:r>
      <w:proofErr w:type="gramStart"/>
      <w:r w:rsidRPr="00E60D7F">
        <w:rPr>
          <w:rFonts w:ascii="Times New Roman" w:eastAsia="Times New Roman" w:hAnsi="Times New Roman" w:cs="Times New Roman"/>
          <w:color w:val="2E2E2E"/>
          <w:sz w:val="24"/>
          <w:szCs w:val="24"/>
          <w:lang w:eastAsia="ru-RU"/>
        </w:rPr>
        <w:t>данных</w:t>
      </w:r>
      <w:proofErr w:type="gramEnd"/>
      <w:r w:rsidRPr="00E60D7F">
        <w:rPr>
          <w:rFonts w:ascii="Times New Roman" w:eastAsia="Times New Roman" w:hAnsi="Times New Roman" w:cs="Times New Roman"/>
          <w:color w:val="2E2E2E"/>
          <w:sz w:val="24"/>
          <w:szCs w:val="24"/>
          <w:lang w:eastAsia="ru-RU"/>
        </w:rPr>
        <w:t xml:space="preserve"> ни при </w:t>
      </w:r>
      <w:proofErr w:type="gramStart"/>
      <w:r w:rsidRPr="00E60D7F">
        <w:rPr>
          <w:rFonts w:ascii="Times New Roman" w:eastAsia="Times New Roman" w:hAnsi="Times New Roman" w:cs="Times New Roman"/>
          <w:color w:val="2E2E2E"/>
          <w:sz w:val="24"/>
          <w:szCs w:val="24"/>
          <w:lang w:eastAsia="ru-RU"/>
        </w:rPr>
        <w:t>каких</w:t>
      </w:r>
      <w:proofErr w:type="gramEnd"/>
      <w:r w:rsidRPr="00E60D7F">
        <w:rPr>
          <w:rFonts w:ascii="Times New Roman" w:eastAsia="Times New Roman" w:hAnsi="Times New Roman" w:cs="Times New Roman"/>
          <w:color w:val="2E2E2E"/>
          <w:sz w:val="24"/>
          <w:szCs w:val="24"/>
          <w:lang w:eastAsia="ru-RU"/>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3.3.9.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не допускается.</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3.3.10.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3.3.11.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3.3.12.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w:t>
      </w:r>
      <w:r w:rsidRPr="00E60D7F">
        <w:rPr>
          <w:rFonts w:ascii="Times New Roman" w:eastAsia="Times New Roman" w:hAnsi="Times New Roman" w:cs="Times New Roman"/>
          <w:color w:val="2E2E2E"/>
          <w:sz w:val="24"/>
          <w:szCs w:val="24"/>
          <w:lang w:eastAsia="ru-RU"/>
        </w:rPr>
        <w:lastRenderedPageBreak/>
        <w:t xml:space="preserve">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 </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3.3.13.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п.3.3.12 настоящего Положения. </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3.3.14.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п.3.3. данного Положений или обратиться с таким требованием в суд. </w:t>
      </w:r>
      <w:proofErr w:type="gramStart"/>
      <w:r w:rsidRPr="00E60D7F">
        <w:rPr>
          <w:rFonts w:ascii="Times New Roman" w:eastAsia="Times New Roman" w:hAnsi="Times New Roman" w:cs="Times New Roman"/>
          <w:color w:val="2E2E2E"/>
          <w:sz w:val="24"/>
          <w:szCs w:val="24"/>
          <w:lang w:eastAsia="ru-RU"/>
        </w:rPr>
        <w:t xml:space="preserve">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 </w:t>
      </w:r>
      <w:proofErr w:type="gramEnd"/>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3.3.15. Требования п.3.3. настоящего Положения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 </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u w:val="single"/>
          <w:lang w:eastAsia="ru-RU"/>
        </w:rPr>
        <w:t>3.4. Принципы обработки персональных данных воспитанников и родителей (законных представителей):</w:t>
      </w:r>
    </w:p>
    <w:p w:rsidR="00480EC8" w:rsidRPr="00E93D30" w:rsidRDefault="00480EC8" w:rsidP="00E93D30">
      <w:pPr>
        <w:pStyle w:val="a8"/>
        <w:numPr>
          <w:ilvl w:val="0"/>
          <w:numId w:val="2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законности целей и способов обработки персональных данных и добросовестности;</w:t>
      </w:r>
    </w:p>
    <w:p w:rsidR="00480EC8" w:rsidRPr="00E93D30" w:rsidRDefault="00480EC8" w:rsidP="00E93D30">
      <w:pPr>
        <w:pStyle w:val="a8"/>
        <w:numPr>
          <w:ilvl w:val="0"/>
          <w:numId w:val="2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 в дошкольном образовательном учреждении;</w:t>
      </w:r>
    </w:p>
    <w:p w:rsidR="00480EC8" w:rsidRPr="00E93D30" w:rsidRDefault="00480EC8" w:rsidP="00E93D30">
      <w:pPr>
        <w:pStyle w:val="a8"/>
        <w:numPr>
          <w:ilvl w:val="0"/>
          <w:numId w:val="2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80EC8" w:rsidRPr="00E93D30" w:rsidRDefault="00480EC8" w:rsidP="00E93D30">
      <w:pPr>
        <w:pStyle w:val="a8"/>
        <w:numPr>
          <w:ilvl w:val="0"/>
          <w:numId w:val="2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80EC8" w:rsidRPr="00E93D30" w:rsidRDefault="00480EC8" w:rsidP="00E93D30">
      <w:pPr>
        <w:pStyle w:val="a8"/>
        <w:numPr>
          <w:ilvl w:val="0"/>
          <w:numId w:val="2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E93D30" w:rsidRPr="00E93D30"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u w:val="single"/>
          <w:lang w:eastAsia="ru-RU"/>
        </w:rPr>
        <w:t>3.5. Порядок обработки, передачи и хранения персональных данных: </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3.5.1. Режим конфиденциальности персональных данных снимается в случаях их обезличивания и по истечении </w:t>
      </w:r>
      <w:r w:rsidR="00E93D30">
        <w:rPr>
          <w:rFonts w:ascii="Times New Roman" w:eastAsia="Times New Roman" w:hAnsi="Times New Roman" w:cs="Times New Roman"/>
          <w:color w:val="2E2E2E"/>
          <w:sz w:val="24"/>
          <w:szCs w:val="24"/>
          <w:lang w:eastAsia="ru-RU"/>
        </w:rPr>
        <w:t>50/</w:t>
      </w:r>
      <w:r w:rsidRPr="00E60D7F">
        <w:rPr>
          <w:rFonts w:ascii="Times New Roman" w:eastAsia="Times New Roman" w:hAnsi="Times New Roman" w:cs="Times New Roman"/>
          <w:color w:val="2E2E2E"/>
          <w:sz w:val="24"/>
          <w:szCs w:val="24"/>
          <w:lang w:eastAsia="ru-RU"/>
        </w:rPr>
        <w:t xml:space="preserve">75 лет срока их хранения или продлевается на основании заключения экспертной комиссии дошкольного образовательного учреждения, если иное не определено законом. </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u w:val="single"/>
          <w:lang w:eastAsia="ru-RU"/>
        </w:rPr>
        <w:t>3.5.2. При передаче персональных данных воспитанника и родителя (законного представителя) заведующий ДОУ или работник (оператор), имеющий допуск к персональным данным, должен соблюдать следующие требования:</w:t>
      </w:r>
    </w:p>
    <w:p w:rsidR="00480EC8" w:rsidRPr="00E93D30" w:rsidRDefault="00480EC8" w:rsidP="00E93D30">
      <w:pPr>
        <w:pStyle w:val="a8"/>
        <w:numPr>
          <w:ilvl w:val="0"/>
          <w:numId w:val="29"/>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Российской Федерации.</w:t>
      </w:r>
    </w:p>
    <w:p w:rsidR="00480EC8" w:rsidRPr="00E93D30" w:rsidRDefault="00480EC8" w:rsidP="00E93D30">
      <w:pPr>
        <w:pStyle w:val="a8"/>
        <w:numPr>
          <w:ilvl w:val="0"/>
          <w:numId w:val="29"/>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ребенка, обязаны соблюдать режим секретности (конфиденциальности).</w:t>
      </w:r>
    </w:p>
    <w:p w:rsidR="00480EC8" w:rsidRPr="00E93D30" w:rsidRDefault="00480EC8" w:rsidP="00E93D30">
      <w:pPr>
        <w:pStyle w:val="a8"/>
        <w:numPr>
          <w:ilvl w:val="0"/>
          <w:numId w:val="29"/>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lastRenderedPageBreak/>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ДОУ или родителя (законного представителя), которые необходимы для выполнения конкретной функции.</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u w:val="single"/>
          <w:lang w:eastAsia="ru-RU"/>
        </w:rPr>
        <w:t>3.5.3. Хранение и использование документированной информации персональных данных воспитанника или родителя (законного представителя):</w:t>
      </w:r>
    </w:p>
    <w:p w:rsidR="00480EC8" w:rsidRPr="00E93D30" w:rsidRDefault="00480EC8" w:rsidP="00E93D30">
      <w:pPr>
        <w:pStyle w:val="a8"/>
        <w:numPr>
          <w:ilvl w:val="0"/>
          <w:numId w:val="30"/>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персональные данные воспитанника или родителя (законного представителя) ребенка могут быть получены, проходить дальнейшую обработку и передаваться на хранение, как на бумажных носителях, так и в электронном виде;</w:t>
      </w:r>
    </w:p>
    <w:p w:rsidR="00480EC8" w:rsidRPr="00E93D30" w:rsidRDefault="00480EC8" w:rsidP="00E93D30">
      <w:pPr>
        <w:pStyle w:val="a8"/>
        <w:numPr>
          <w:ilvl w:val="0"/>
          <w:numId w:val="30"/>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персональные данные воспитанников и родителей (законных представителей) хранятся только в местах с ограниченным доступом к этим документам.</w:t>
      </w:r>
    </w:p>
    <w:p w:rsidR="00480EC8" w:rsidRPr="00E93D30" w:rsidRDefault="00480EC8" w:rsidP="00E93D30">
      <w:pPr>
        <w:pStyle w:val="a8"/>
        <w:numPr>
          <w:ilvl w:val="0"/>
          <w:numId w:val="30"/>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персональных данных воспитанника и родителей (законных представителей) хранятся в ДОУ с момента их внесения в базу данных и до выпуска из дошкольного образовательного учреждения.</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3.6.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93D30"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3.7.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480EC8" w:rsidRPr="00E60D7F"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3.8.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80EC8" w:rsidRPr="00E60D7F" w:rsidRDefault="00480EC8" w:rsidP="00E60D7F">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E60D7F">
        <w:rPr>
          <w:rFonts w:ascii="Times New Roman" w:eastAsia="Times New Roman" w:hAnsi="Times New Roman" w:cs="Times New Roman"/>
          <w:b/>
          <w:bCs/>
          <w:color w:val="2E2E2E"/>
          <w:sz w:val="24"/>
          <w:szCs w:val="24"/>
          <w:lang w:eastAsia="ru-RU"/>
        </w:rPr>
        <w:t>4. Доступ к персональным данным воспитанников и родителей (законных представителей)</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u w:val="single"/>
          <w:lang w:eastAsia="ru-RU"/>
        </w:rPr>
        <w:t>4.1. Право доступа к персональным данным воспитанников и их родителей (законных представителей) имеют:</w:t>
      </w:r>
    </w:p>
    <w:p w:rsidR="00480EC8" w:rsidRPr="00E93D30" w:rsidRDefault="00480EC8" w:rsidP="00E93D30">
      <w:pPr>
        <w:pStyle w:val="a8"/>
        <w:numPr>
          <w:ilvl w:val="0"/>
          <w:numId w:val="31"/>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заведующий ДОУ;</w:t>
      </w:r>
    </w:p>
    <w:p w:rsidR="00480EC8" w:rsidRPr="009446E9" w:rsidRDefault="00480EC8" w:rsidP="00E93D30">
      <w:pPr>
        <w:pStyle w:val="a8"/>
        <w:numPr>
          <w:ilvl w:val="0"/>
          <w:numId w:val="31"/>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E93D30">
        <w:rPr>
          <w:rFonts w:ascii="Times New Roman" w:eastAsia="Times New Roman" w:hAnsi="Times New Roman" w:cs="Times New Roman"/>
          <w:color w:val="2E2E2E"/>
          <w:sz w:val="24"/>
          <w:szCs w:val="24"/>
          <w:lang w:eastAsia="ru-RU"/>
        </w:rPr>
        <w:t>за</w:t>
      </w:r>
      <w:r w:rsidR="009446E9">
        <w:rPr>
          <w:rFonts w:ascii="Times New Roman" w:eastAsia="Times New Roman" w:hAnsi="Times New Roman" w:cs="Times New Roman"/>
          <w:color w:val="2E2E2E"/>
          <w:sz w:val="24"/>
          <w:szCs w:val="24"/>
          <w:lang w:eastAsia="ru-RU"/>
        </w:rPr>
        <w:t xml:space="preserve">меститель заведующего по </w:t>
      </w:r>
      <w:r w:rsidRPr="00E93D30">
        <w:rPr>
          <w:rFonts w:ascii="Times New Roman" w:eastAsia="Times New Roman" w:hAnsi="Times New Roman" w:cs="Times New Roman"/>
          <w:color w:val="2E2E2E"/>
          <w:sz w:val="24"/>
          <w:szCs w:val="24"/>
          <w:lang w:eastAsia="ru-RU"/>
        </w:rPr>
        <w:t>воспитательно</w:t>
      </w:r>
      <w:r w:rsidR="009446E9">
        <w:rPr>
          <w:rFonts w:ascii="Times New Roman" w:eastAsia="Times New Roman" w:hAnsi="Times New Roman" w:cs="Times New Roman"/>
          <w:color w:val="2E2E2E"/>
          <w:sz w:val="24"/>
          <w:szCs w:val="24"/>
          <w:lang w:eastAsia="ru-RU"/>
        </w:rPr>
        <w:t xml:space="preserve">-методической </w:t>
      </w:r>
      <w:r w:rsidRPr="00E93D30">
        <w:rPr>
          <w:rFonts w:ascii="Times New Roman" w:eastAsia="Times New Roman" w:hAnsi="Times New Roman" w:cs="Times New Roman"/>
          <w:color w:val="2E2E2E"/>
          <w:sz w:val="24"/>
          <w:szCs w:val="24"/>
          <w:lang w:eastAsia="ru-RU"/>
        </w:rPr>
        <w:t xml:space="preserve"> работе;</w:t>
      </w:r>
    </w:p>
    <w:p w:rsidR="00480EC8" w:rsidRPr="009446E9" w:rsidRDefault="00480EC8" w:rsidP="009446E9">
      <w:pPr>
        <w:pStyle w:val="a8"/>
        <w:numPr>
          <w:ilvl w:val="0"/>
          <w:numId w:val="31"/>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главный бухгалтер (бухгалтер);</w:t>
      </w:r>
    </w:p>
    <w:p w:rsidR="00480EC8" w:rsidRPr="009446E9" w:rsidRDefault="00480EC8" w:rsidP="009446E9">
      <w:pPr>
        <w:pStyle w:val="a8"/>
        <w:numPr>
          <w:ilvl w:val="0"/>
          <w:numId w:val="31"/>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медицинские работники;</w:t>
      </w:r>
    </w:p>
    <w:p w:rsidR="00480EC8" w:rsidRPr="009446E9" w:rsidRDefault="00480EC8" w:rsidP="009446E9">
      <w:pPr>
        <w:pStyle w:val="a8"/>
        <w:numPr>
          <w:ilvl w:val="0"/>
          <w:numId w:val="31"/>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воспитатели;</w:t>
      </w:r>
    </w:p>
    <w:p w:rsidR="009446E9" w:rsidRDefault="00480EC8" w:rsidP="009446E9">
      <w:pPr>
        <w:pStyle w:val="a8"/>
        <w:numPr>
          <w:ilvl w:val="0"/>
          <w:numId w:val="31"/>
        </w:numPr>
        <w:shd w:val="clear" w:color="auto" w:fill="F7F7F7"/>
        <w:spacing w:after="0" w:line="240" w:lineRule="auto"/>
        <w:rPr>
          <w:rFonts w:ascii="Times New Roman" w:eastAsia="Times New Roman" w:hAnsi="Times New Roman" w:cs="Times New Roman"/>
          <w:color w:val="2E2E2E"/>
          <w:sz w:val="24"/>
          <w:szCs w:val="24"/>
          <w:lang w:eastAsia="ru-RU"/>
        </w:rPr>
      </w:pPr>
      <w:r w:rsidRPr="009446E9">
        <w:rPr>
          <w:rFonts w:ascii="Times New Roman" w:eastAsia="Times New Roman" w:hAnsi="Times New Roman" w:cs="Times New Roman"/>
          <w:color w:val="2E2E2E"/>
          <w:sz w:val="24"/>
          <w:szCs w:val="24"/>
          <w:lang w:eastAsia="ru-RU"/>
        </w:rPr>
        <w:t xml:space="preserve">педагогические работники </w:t>
      </w:r>
      <w:r w:rsidR="009446E9">
        <w:rPr>
          <w:rFonts w:ascii="Times New Roman" w:eastAsia="Times New Roman" w:hAnsi="Times New Roman" w:cs="Times New Roman"/>
          <w:color w:val="2E2E2E"/>
          <w:sz w:val="24"/>
          <w:szCs w:val="24"/>
          <w:lang w:eastAsia="ru-RU"/>
        </w:rPr>
        <w:t>(специалисты);</w:t>
      </w:r>
    </w:p>
    <w:p w:rsidR="00480EC8" w:rsidRPr="00E60D7F" w:rsidRDefault="00480EC8" w:rsidP="009446E9">
      <w:pPr>
        <w:pStyle w:val="a8"/>
        <w:numPr>
          <w:ilvl w:val="0"/>
          <w:numId w:val="31"/>
        </w:num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делопроизводитель (секретарь).</w:t>
      </w:r>
    </w:p>
    <w:p w:rsidR="009446E9"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4.2. Каждый из вышеперечисленных сотрудников дошкольного образовательного учреждения даёт расписку о неразглашении персональных данных. Сами расписки должны храниться в одном деле с оригиналом настоящего Положения. По мере смены должностных лиц эти обязательства должны обновляться.</w:t>
      </w:r>
    </w:p>
    <w:p w:rsidR="009446E9"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4.3. В целях обеспечения надлежащего выполнения трудовых обязанностей доступ к персональным данным воспитанника или родителя (законного представителя)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 4.4. Иные права, обязанности, действия работников, в трудовые обязанности которых входит обработка персональных данных воспитанников, определяются трудовыми договорами и должностными инструкциями</w:t>
      </w:r>
    </w:p>
    <w:p w:rsidR="00480EC8" w:rsidRPr="00E60D7F"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4.5. Все сведения о передаче персональных данных воспитанников регистрируются в Журнале учета передачи персональ</w:t>
      </w:r>
      <w:r w:rsidR="009446E9">
        <w:rPr>
          <w:rFonts w:ascii="Times New Roman" w:eastAsia="Times New Roman" w:hAnsi="Times New Roman" w:cs="Times New Roman"/>
          <w:color w:val="2E2E2E"/>
          <w:sz w:val="24"/>
          <w:szCs w:val="24"/>
          <w:lang w:eastAsia="ru-RU"/>
        </w:rPr>
        <w:t xml:space="preserve">ных данных воспитанников ДОУ </w:t>
      </w:r>
      <w:r w:rsidRPr="00E60D7F">
        <w:rPr>
          <w:rFonts w:ascii="Times New Roman" w:eastAsia="Times New Roman" w:hAnsi="Times New Roman" w:cs="Times New Roman"/>
          <w:color w:val="2E2E2E"/>
          <w:sz w:val="24"/>
          <w:szCs w:val="24"/>
          <w:lang w:eastAsia="ru-RU"/>
        </w:rPr>
        <w:t xml:space="preserve"> в целях контроля правомерности использования данной информации лицами, ее получившими.</w:t>
      </w:r>
    </w:p>
    <w:p w:rsidR="00480EC8" w:rsidRPr="00E60D7F" w:rsidRDefault="00480EC8" w:rsidP="00E60D7F">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E60D7F">
        <w:rPr>
          <w:rFonts w:ascii="Times New Roman" w:eastAsia="Times New Roman" w:hAnsi="Times New Roman" w:cs="Times New Roman"/>
          <w:b/>
          <w:bCs/>
          <w:color w:val="2E2E2E"/>
          <w:sz w:val="24"/>
          <w:szCs w:val="24"/>
          <w:lang w:eastAsia="ru-RU"/>
        </w:rPr>
        <w:t>5. Обязанности работников (операторов), имеющих доступ к персональным данным воспитанников</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u w:val="single"/>
          <w:lang w:eastAsia="ru-RU"/>
        </w:rPr>
        <w:lastRenderedPageBreak/>
        <w:t>5.1. Работники ДОУ (операторы), имеющие доступ к персональным данным воспитанников, </w:t>
      </w:r>
      <w:r w:rsidRPr="009446E9">
        <w:rPr>
          <w:rFonts w:ascii="Times New Roman" w:eastAsia="Times New Roman" w:hAnsi="Times New Roman" w:cs="Times New Roman"/>
          <w:b/>
          <w:bCs/>
          <w:i/>
          <w:iCs/>
          <w:color w:val="2E2E2E"/>
          <w:sz w:val="24"/>
          <w:szCs w:val="24"/>
          <w:u w:val="single"/>
          <w:lang w:eastAsia="ru-RU"/>
        </w:rPr>
        <w:t>обязаны</w:t>
      </w:r>
      <w:r w:rsidRPr="009446E9">
        <w:rPr>
          <w:rFonts w:ascii="Times New Roman" w:eastAsia="Times New Roman" w:hAnsi="Times New Roman" w:cs="Times New Roman"/>
          <w:color w:val="2E2E2E"/>
          <w:sz w:val="24"/>
          <w:szCs w:val="24"/>
          <w:u w:val="single"/>
          <w:lang w:eastAsia="ru-RU"/>
        </w:rPr>
        <w:t>:</w:t>
      </w:r>
    </w:p>
    <w:p w:rsidR="00480EC8" w:rsidRPr="009446E9" w:rsidRDefault="00480EC8" w:rsidP="009446E9">
      <w:pPr>
        <w:pStyle w:val="a8"/>
        <w:numPr>
          <w:ilvl w:val="0"/>
          <w:numId w:val="32"/>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не сообщать персональные данные воспитанника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w:t>
      </w:r>
    </w:p>
    <w:p w:rsidR="00480EC8" w:rsidRPr="009446E9" w:rsidRDefault="00480EC8" w:rsidP="009446E9">
      <w:pPr>
        <w:pStyle w:val="a8"/>
        <w:numPr>
          <w:ilvl w:val="0"/>
          <w:numId w:val="32"/>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использовать персональные данные воспитанника, полученные только от него лично или с письменного согласия одного из родителей (законного представителя) ребенка;</w:t>
      </w:r>
    </w:p>
    <w:p w:rsidR="00480EC8" w:rsidRPr="009446E9" w:rsidRDefault="00480EC8" w:rsidP="009446E9">
      <w:pPr>
        <w:pStyle w:val="a8"/>
        <w:numPr>
          <w:ilvl w:val="0"/>
          <w:numId w:val="32"/>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w:t>
      </w:r>
    </w:p>
    <w:p w:rsidR="00480EC8" w:rsidRPr="009446E9" w:rsidRDefault="00480EC8" w:rsidP="009446E9">
      <w:pPr>
        <w:pStyle w:val="a8"/>
        <w:numPr>
          <w:ilvl w:val="0"/>
          <w:numId w:val="32"/>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соблюдать требование конфиденциальности персональных данных воспитанника;</w:t>
      </w:r>
    </w:p>
    <w:p w:rsidR="00480EC8" w:rsidRPr="009446E9" w:rsidRDefault="00480EC8" w:rsidP="009446E9">
      <w:pPr>
        <w:pStyle w:val="a8"/>
        <w:numPr>
          <w:ilvl w:val="0"/>
          <w:numId w:val="32"/>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Российской Федерации;</w:t>
      </w:r>
    </w:p>
    <w:p w:rsidR="00480EC8" w:rsidRPr="009446E9" w:rsidRDefault="00480EC8" w:rsidP="009446E9">
      <w:pPr>
        <w:pStyle w:val="a8"/>
        <w:numPr>
          <w:ilvl w:val="0"/>
          <w:numId w:val="32"/>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ограничивать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 которая необходима для выполнения указанными лицами их функций;</w:t>
      </w:r>
    </w:p>
    <w:p w:rsidR="00480EC8" w:rsidRPr="009446E9" w:rsidRDefault="00480EC8" w:rsidP="009446E9">
      <w:pPr>
        <w:pStyle w:val="a8"/>
        <w:numPr>
          <w:ilvl w:val="0"/>
          <w:numId w:val="32"/>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запрашивать информацию о состоянии здоровья воспитанника только у родителей (законных представителей);</w:t>
      </w:r>
    </w:p>
    <w:p w:rsidR="00480EC8" w:rsidRPr="009446E9" w:rsidRDefault="00480EC8" w:rsidP="009446E9">
      <w:pPr>
        <w:pStyle w:val="a8"/>
        <w:numPr>
          <w:ilvl w:val="0"/>
          <w:numId w:val="32"/>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обеспечить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rsidR="00480EC8" w:rsidRPr="009446E9" w:rsidRDefault="00480EC8" w:rsidP="009446E9">
      <w:pPr>
        <w:pStyle w:val="a8"/>
        <w:numPr>
          <w:ilvl w:val="0"/>
          <w:numId w:val="32"/>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u w:val="single"/>
          <w:lang w:eastAsia="ru-RU"/>
        </w:rPr>
        <w:t>5.2. Лица, имеющие доступ к персональным данным воспитанника (операторы), не вправе:</w:t>
      </w:r>
    </w:p>
    <w:p w:rsidR="00480EC8" w:rsidRPr="009446E9" w:rsidRDefault="00480EC8" w:rsidP="009446E9">
      <w:pPr>
        <w:pStyle w:val="a8"/>
        <w:numPr>
          <w:ilvl w:val="0"/>
          <w:numId w:val="33"/>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предоставлять персональные данные воспитанника в коммерческих целях.</w:t>
      </w:r>
    </w:p>
    <w:p w:rsidR="00480EC8" w:rsidRPr="00E60D7F"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5.3. При принятии решений, затрагивающих интересы воспитанника, администрации дошкольного образовательного учреждения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480EC8" w:rsidRPr="00E60D7F" w:rsidRDefault="00480EC8" w:rsidP="00E60D7F">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E60D7F">
        <w:rPr>
          <w:rFonts w:ascii="Times New Roman" w:eastAsia="Times New Roman" w:hAnsi="Times New Roman" w:cs="Times New Roman"/>
          <w:b/>
          <w:bCs/>
          <w:color w:val="2E2E2E"/>
          <w:sz w:val="24"/>
          <w:szCs w:val="24"/>
          <w:lang w:eastAsia="ru-RU"/>
        </w:rPr>
        <w:t>6. Права родителей (законных представителей) в целях обеспечения защиты персональных данных детей</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u w:val="single"/>
          <w:lang w:eastAsia="ru-RU"/>
        </w:rPr>
        <w:t>6.1.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480EC8" w:rsidRPr="009446E9" w:rsidRDefault="00480EC8" w:rsidP="009446E9">
      <w:pPr>
        <w:pStyle w:val="a8"/>
        <w:numPr>
          <w:ilvl w:val="0"/>
          <w:numId w:val="33"/>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о лицах, которые имеют доступ к персональным данным или которым может быть предоставлен такой доступ;</w:t>
      </w:r>
    </w:p>
    <w:p w:rsidR="00480EC8" w:rsidRPr="009446E9" w:rsidRDefault="00480EC8" w:rsidP="009446E9">
      <w:pPr>
        <w:pStyle w:val="a8"/>
        <w:numPr>
          <w:ilvl w:val="0"/>
          <w:numId w:val="33"/>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о перечне обрабатываемых персональных данных и источниках их получения;</w:t>
      </w:r>
    </w:p>
    <w:p w:rsidR="00480EC8" w:rsidRPr="009446E9" w:rsidRDefault="00480EC8" w:rsidP="009446E9">
      <w:pPr>
        <w:pStyle w:val="a8"/>
        <w:numPr>
          <w:ilvl w:val="0"/>
          <w:numId w:val="33"/>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о сроках обработки персональных данных;</w:t>
      </w:r>
    </w:p>
    <w:p w:rsidR="00480EC8" w:rsidRPr="009446E9" w:rsidRDefault="00480EC8" w:rsidP="009446E9">
      <w:pPr>
        <w:pStyle w:val="a8"/>
        <w:numPr>
          <w:ilvl w:val="0"/>
          <w:numId w:val="33"/>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 xml:space="preserve">юридических </w:t>
      </w:r>
      <w:proofErr w:type="gramStart"/>
      <w:r w:rsidRPr="009446E9">
        <w:rPr>
          <w:rFonts w:ascii="Times New Roman" w:eastAsia="Times New Roman" w:hAnsi="Times New Roman" w:cs="Times New Roman"/>
          <w:color w:val="2E2E2E"/>
          <w:sz w:val="24"/>
          <w:szCs w:val="24"/>
          <w:lang w:eastAsia="ru-RU"/>
        </w:rPr>
        <w:t>последствиях</w:t>
      </w:r>
      <w:proofErr w:type="gramEnd"/>
      <w:r w:rsidRPr="009446E9">
        <w:rPr>
          <w:rFonts w:ascii="Times New Roman" w:eastAsia="Times New Roman" w:hAnsi="Times New Roman" w:cs="Times New Roman"/>
          <w:color w:val="2E2E2E"/>
          <w:sz w:val="24"/>
          <w:szCs w:val="24"/>
          <w:lang w:eastAsia="ru-RU"/>
        </w:rPr>
        <w:t xml:space="preserve"> обработки их персональных данных.</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u w:val="single"/>
          <w:lang w:eastAsia="ru-RU"/>
        </w:rPr>
        <w:t>6.2. Родители (законные представители) имеют право:</w:t>
      </w:r>
    </w:p>
    <w:p w:rsidR="00480EC8" w:rsidRPr="009446E9" w:rsidRDefault="00480EC8" w:rsidP="009446E9">
      <w:pPr>
        <w:pStyle w:val="a8"/>
        <w:numPr>
          <w:ilvl w:val="0"/>
          <w:numId w:val="34"/>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на бесплатное получение полной информации о своих персональных данных и обработке этих данных;</w:t>
      </w:r>
    </w:p>
    <w:p w:rsidR="00480EC8" w:rsidRPr="009446E9" w:rsidRDefault="00480EC8" w:rsidP="009446E9">
      <w:pPr>
        <w:pStyle w:val="a8"/>
        <w:numPr>
          <w:ilvl w:val="0"/>
          <w:numId w:val="34"/>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на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480EC8" w:rsidRPr="009446E9" w:rsidRDefault="00480EC8" w:rsidP="009446E9">
      <w:pPr>
        <w:pStyle w:val="a8"/>
        <w:numPr>
          <w:ilvl w:val="0"/>
          <w:numId w:val="34"/>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требовать исключить или исправить неверные персональные данные, а также данные, обработанные с нарушением требований;</w:t>
      </w:r>
    </w:p>
    <w:p w:rsidR="00480EC8" w:rsidRPr="009446E9" w:rsidRDefault="00480EC8" w:rsidP="009446E9">
      <w:pPr>
        <w:pStyle w:val="a8"/>
        <w:numPr>
          <w:ilvl w:val="0"/>
          <w:numId w:val="34"/>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 xml:space="preserve">требовать исключить или исправить неверные или неполные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w:t>
      </w:r>
      <w:r w:rsidRPr="009446E9">
        <w:rPr>
          <w:rFonts w:ascii="Times New Roman" w:eastAsia="Times New Roman" w:hAnsi="Times New Roman" w:cs="Times New Roman"/>
          <w:color w:val="2E2E2E"/>
          <w:sz w:val="24"/>
          <w:szCs w:val="24"/>
          <w:lang w:eastAsia="ru-RU"/>
        </w:rPr>
        <w:lastRenderedPageBreak/>
        <w:t>(законный представитель) имеет право заявить в письменной форме администрации ДОУ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 его собственную точку зрения;</w:t>
      </w:r>
    </w:p>
    <w:p w:rsidR="00480EC8" w:rsidRPr="009446E9" w:rsidRDefault="00480EC8" w:rsidP="009446E9">
      <w:pPr>
        <w:pStyle w:val="a8"/>
        <w:numPr>
          <w:ilvl w:val="0"/>
          <w:numId w:val="34"/>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требовать извещения заведующим ДОУ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9446E9" w:rsidRPr="009446E9" w:rsidRDefault="00480EC8" w:rsidP="009446E9">
      <w:pPr>
        <w:pStyle w:val="a8"/>
        <w:numPr>
          <w:ilvl w:val="0"/>
          <w:numId w:val="34"/>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обжаловать в суде любые неправомерные действия или бездействия заведующего детским садом при обработке и защите его персональных данных или своего ребёнка.</w:t>
      </w:r>
    </w:p>
    <w:p w:rsidR="00480EC8" w:rsidRPr="00E60D7F"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6.3. Родители (законные представители) воспитанников дошкольного образовательного учреждения не должны отказываться от своих прав на сохранение и защиту тайны.</w:t>
      </w:r>
    </w:p>
    <w:p w:rsidR="00480EC8" w:rsidRPr="00E60D7F" w:rsidRDefault="00480EC8" w:rsidP="00E60D7F">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E60D7F">
        <w:rPr>
          <w:rFonts w:ascii="Times New Roman" w:eastAsia="Times New Roman" w:hAnsi="Times New Roman" w:cs="Times New Roman"/>
          <w:b/>
          <w:bCs/>
          <w:color w:val="2E2E2E"/>
          <w:sz w:val="24"/>
          <w:szCs w:val="24"/>
          <w:lang w:eastAsia="ru-RU"/>
        </w:rPr>
        <w:t>7. Обязанности родителей в целях обеспечения достоверности персональных данных</w:t>
      </w:r>
    </w:p>
    <w:p w:rsidR="00480EC8" w:rsidRDefault="00480EC8" w:rsidP="00E60D7F">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u w:val="single"/>
          <w:lang w:eastAsia="ru-RU"/>
        </w:rPr>
        <w:t>7.1. В целях обеспечения достоверности персональных данных родители (законные представители) воспитанников обязаны:</w:t>
      </w:r>
    </w:p>
    <w:p w:rsidR="00480EC8" w:rsidRPr="009446E9" w:rsidRDefault="00480EC8" w:rsidP="009446E9">
      <w:pPr>
        <w:pStyle w:val="a8"/>
        <w:numPr>
          <w:ilvl w:val="0"/>
          <w:numId w:val="35"/>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при оформлении представлять достоверные сведения о себе и своем ребенке в порядке и объёме, предусмотренном настоящим Положением, а также законодательством Российской Федерации;</w:t>
      </w:r>
    </w:p>
    <w:p w:rsidR="00480EC8" w:rsidRPr="009446E9" w:rsidRDefault="00480EC8" w:rsidP="009446E9">
      <w:pPr>
        <w:pStyle w:val="a8"/>
        <w:numPr>
          <w:ilvl w:val="0"/>
          <w:numId w:val="35"/>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446E9">
        <w:rPr>
          <w:rFonts w:ascii="Times New Roman" w:eastAsia="Times New Roman" w:hAnsi="Times New Roman" w:cs="Times New Roman"/>
          <w:color w:val="2E2E2E"/>
          <w:sz w:val="24"/>
          <w:szCs w:val="24"/>
          <w:lang w:eastAsia="ru-RU"/>
        </w:rPr>
        <w:t>в случае изменения своих персональных данных и своего ребёнка, сообщать об этом заведующему дошкольным образовательным учреждением в течение 5 дней.</w:t>
      </w:r>
    </w:p>
    <w:p w:rsidR="00480EC8" w:rsidRPr="00E60D7F" w:rsidRDefault="00480EC8" w:rsidP="00E60D7F">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E60D7F">
        <w:rPr>
          <w:rFonts w:ascii="Times New Roman" w:eastAsia="Times New Roman" w:hAnsi="Times New Roman" w:cs="Times New Roman"/>
          <w:b/>
          <w:bCs/>
          <w:color w:val="2E2E2E"/>
          <w:sz w:val="24"/>
          <w:szCs w:val="24"/>
          <w:lang w:eastAsia="ru-RU"/>
        </w:rPr>
        <w:t>8. Ответственность за нарушение норм, регулирующих обработку и защиту персональных данных</w:t>
      </w:r>
    </w:p>
    <w:p w:rsidR="009446E9"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8.1. Защита прав воспитанника и родителя (законного представителя) ребенка,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9446E9"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8.2. Лица, виновные в нарушении положений законодательства Российской Федерации в области персональных данных при обработке персональных данных воспитанника и родителя (законного представителя),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446E9"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8.3.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9446E9"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8.4. За нарушение правил хранения и использования персональных данных, повлекшее за собой материальный ущерб дошкольного образовательного учреждения, работник (оператор) несет материальную ответственность в соответствии с действующим трудовым законодательством.</w:t>
      </w:r>
    </w:p>
    <w:p w:rsidR="009446E9"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 xml:space="preserve"> 8.5.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rsidR="00480EC8" w:rsidRPr="00E60D7F"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8.6.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80EC8" w:rsidRPr="00E60D7F" w:rsidRDefault="00480EC8" w:rsidP="00E60D7F">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E60D7F">
        <w:rPr>
          <w:rFonts w:ascii="Times New Roman" w:eastAsia="Times New Roman" w:hAnsi="Times New Roman" w:cs="Times New Roman"/>
          <w:b/>
          <w:bCs/>
          <w:color w:val="2E2E2E"/>
          <w:sz w:val="24"/>
          <w:szCs w:val="24"/>
          <w:lang w:eastAsia="ru-RU"/>
        </w:rPr>
        <w:t>9. Заключительные положения</w:t>
      </w:r>
    </w:p>
    <w:p w:rsidR="009446E9"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9.1. Настоящее Положение является локальным нормативным актом ДОУ,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w:t>
      </w:r>
    </w:p>
    <w:p w:rsidR="009446E9"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lastRenderedPageBreak/>
        <w:t xml:space="preserve"> 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9.3. Положение принимается на неопределенный срок. Изменения и дополнения к Положению принимаются в порядке, предусмотренном п.9.1. настоящего Положения. </w:t>
      </w:r>
    </w:p>
    <w:p w:rsidR="009446E9" w:rsidRDefault="00480EC8" w:rsidP="00E60D7F">
      <w:pPr>
        <w:shd w:val="clear" w:color="auto" w:fill="F7F7F7"/>
        <w:spacing w:after="0" w:line="240" w:lineRule="auto"/>
        <w:rPr>
          <w:rFonts w:ascii="Times New Roman" w:eastAsia="Times New Roman" w:hAnsi="Times New Roman" w:cs="Times New Roman"/>
          <w:color w:val="2E2E2E"/>
          <w:sz w:val="24"/>
          <w:szCs w:val="24"/>
          <w:lang w:eastAsia="ru-RU"/>
        </w:rPr>
      </w:pPr>
      <w:r w:rsidRPr="00E60D7F">
        <w:rPr>
          <w:rFonts w:ascii="Times New Roman" w:eastAsia="Times New Roman" w:hAnsi="Times New Roman" w:cs="Times New Roman"/>
          <w:color w:val="2E2E2E"/>
          <w:sz w:val="24"/>
          <w:szCs w:val="24"/>
          <w:lang w:eastAsia="ru-RU"/>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9446E9" w:rsidRDefault="009446E9" w:rsidP="00E60D7F">
      <w:pPr>
        <w:shd w:val="clear" w:color="auto" w:fill="F7F7F7"/>
        <w:spacing w:after="0" w:line="240" w:lineRule="auto"/>
        <w:rPr>
          <w:rFonts w:ascii="Times New Roman" w:eastAsia="Times New Roman" w:hAnsi="Times New Roman" w:cs="Times New Roman"/>
          <w:color w:val="2E2E2E"/>
          <w:sz w:val="24"/>
          <w:szCs w:val="24"/>
          <w:lang w:eastAsia="ru-RU"/>
        </w:rPr>
      </w:pPr>
    </w:p>
    <w:p w:rsidR="00E3768E" w:rsidRPr="00E60D7F" w:rsidRDefault="00E3768E" w:rsidP="00E60D7F">
      <w:pPr>
        <w:spacing w:after="0" w:line="240" w:lineRule="auto"/>
        <w:rPr>
          <w:rFonts w:ascii="Times New Roman" w:hAnsi="Times New Roman" w:cs="Times New Roman"/>
          <w:sz w:val="24"/>
          <w:szCs w:val="24"/>
        </w:rPr>
      </w:pPr>
      <w:bookmarkStart w:id="0" w:name="_GoBack"/>
      <w:bookmarkEnd w:id="0"/>
    </w:p>
    <w:sectPr w:rsidR="00E3768E" w:rsidRPr="00E60D7F" w:rsidSect="007049C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ECC"/>
    <w:multiLevelType w:val="multilevel"/>
    <w:tmpl w:val="579C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77402"/>
    <w:multiLevelType w:val="hybridMultilevel"/>
    <w:tmpl w:val="9A1CB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D373C"/>
    <w:multiLevelType w:val="multilevel"/>
    <w:tmpl w:val="6D92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319E5"/>
    <w:multiLevelType w:val="multilevel"/>
    <w:tmpl w:val="4078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16A5B"/>
    <w:multiLevelType w:val="hybridMultilevel"/>
    <w:tmpl w:val="D174D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75F29"/>
    <w:multiLevelType w:val="multilevel"/>
    <w:tmpl w:val="E1EA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E4B80"/>
    <w:multiLevelType w:val="hybridMultilevel"/>
    <w:tmpl w:val="741E2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7648C8"/>
    <w:multiLevelType w:val="hybridMultilevel"/>
    <w:tmpl w:val="E30AA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6705E"/>
    <w:multiLevelType w:val="hybridMultilevel"/>
    <w:tmpl w:val="3466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641322"/>
    <w:multiLevelType w:val="multilevel"/>
    <w:tmpl w:val="6082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E6C33"/>
    <w:multiLevelType w:val="multilevel"/>
    <w:tmpl w:val="6AE2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668AF"/>
    <w:multiLevelType w:val="multilevel"/>
    <w:tmpl w:val="9CDC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05E9F"/>
    <w:multiLevelType w:val="multilevel"/>
    <w:tmpl w:val="9BE8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574568"/>
    <w:multiLevelType w:val="multilevel"/>
    <w:tmpl w:val="CC3C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73097"/>
    <w:multiLevelType w:val="multilevel"/>
    <w:tmpl w:val="92AC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D28F7"/>
    <w:multiLevelType w:val="multilevel"/>
    <w:tmpl w:val="6D02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D46F5B"/>
    <w:multiLevelType w:val="hybridMultilevel"/>
    <w:tmpl w:val="924A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936324"/>
    <w:multiLevelType w:val="hybridMultilevel"/>
    <w:tmpl w:val="3C2A9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C1139C"/>
    <w:multiLevelType w:val="hybridMultilevel"/>
    <w:tmpl w:val="F868669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9">
    <w:nsid w:val="55CE7499"/>
    <w:multiLevelType w:val="hybridMultilevel"/>
    <w:tmpl w:val="D938D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3A421D"/>
    <w:multiLevelType w:val="multilevel"/>
    <w:tmpl w:val="3AE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BD5BAC"/>
    <w:multiLevelType w:val="multilevel"/>
    <w:tmpl w:val="30D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3D0673"/>
    <w:multiLevelType w:val="multilevel"/>
    <w:tmpl w:val="26E6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8D05BA"/>
    <w:multiLevelType w:val="hybridMultilevel"/>
    <w:tmpl w:val="B5088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EF5031"/>
    <w:multiLevelType w:val="hybridMultilevel"/>
    <w:tmpl w:val="74148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B051FC"/>
    <w:multiLevelType w:val="multilevel"/>
    <w:tmpl w:val="E2EA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65044F"/>
    <w:multiLevelType w:val="multilevel"/>
    <w:tmpl w:val="E41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09606D"/>
    <w:multiLevelType w:val="hybridMultilevel"/>
    <w:tmpl w:val="F344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905AED"/>
    <w:multiLevelType w:val="hybridMultilevel"/>
    <w:tmpl w:val="E6643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76298A"/>
    <w:multiLevelType w:val="multilevel"/>
    <w:tmpl w:val="9046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4E6798"/>
    <w:multiLevelType w:val="hybridMultilevel"/>
    <w:tmpl w:val="E6F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7115EC"/>
    <w:multiLevelType w:val="hybridMultilevel"/>
    <w:tmpl w:val="712C0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7246E4"/>
    <w:multiLevelType w:val="hybridMultilevel"/>
    <w:tmpl w:val="AF5A91F2"/>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33">
    <w:nsid w:val="7B122F9C"/>
    <w:multiLevelType w:val="hybridMultilevel"/>
    <w:tmpl w:val="805A7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F60476"/>
    <w:multiLevelType w:val="hybridMultilevel"/>
    <w:tmpl w:val="C71E8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6"/>
  </w:num>
  <w:num w:numId="4">
    <w:abstractNumId w:val="14"/>
  </w:num>
  <w:num w:numId="5">
    <w:abstractNumId w:val="12"/>
  </w:num>
  <w:num w:numId="6">
    <w:abstractNumId w:val="5"/>
  </w:num>
  <w:num w:numId="7">
    <w:abstractNumId w:val="20"/>
  </w:num>
  <w:num w:numId="8">
    <w:abstractNumId w:val="13"/>
  </w:num>
  <w:num w:numId="9">
    <w:abstractNumId w:val="10"/>
  </w:num>
  <w:num w:numId="10">
    <w:abstractNumId w:val="21"/>
  </w:num>
  <w:num w:numId="11">
    <w:abstractNumId w:val="15"/>
  </w:num>
  <w:num w:numId="12">
    <w:abstractNumId w:val="3"/>
  </w:num>
  <w:num w:numId="13">
    <w:abstractNumId w:val="29"/>
  </w:num>
  <w:num w:numId="14">
    <w:abstractNumId w:val="9"/>
  </w:num>
  <w:num w:numId="15">
    <w:abstractNumId w:val="25"/>
  </w:num>
  <w:num w:numId="16">
    <w:abstractNumId w:val="11"/>
  </w:num>
  <w:num w:numId="17">
    <w:abstractNumId w:val="2"/>
  </w:num>
  <w:num w:numId="18">
    <w:abstractNumId w:val="18"/>
  </w:num>
  <w:num w:numId="19">
    <w:abstractNumId w:val="32"/>
  </w:num>
  <w:num w:numId="20">
    <w:abstractNumId w:val="31"/>
  </w:num>
  <w:num w:numId="21">
    <w:abstractNumId w:val="30"/>
  </w:num>
  <w:num w:numId="22">
    <w:abstractNumId w:val="7"/>
  </w:num>
  <w:num w:numId="23">
    <w:abstractNumId w:val="24"/>
  </w:num>
  <w:num w:numId="24">
    <w:abstractNumId w:val="27"/>
  </w:num>
  <w:num w:numId="25">
    <w:abstractNumId w:val="17"/>
  </w:num>
  <w:num w:numId="26">
    <w:abstractNumId w:val="6"/>
  </w:num>
  <w:num w:numId="27">
    <w:abstractNumId w:val="8"/>
  </w:num>
  <w:num w:numId="28">
    <w:abstractNumId w:val="33"/>
  </w:num>
  <w:num w:numId="29">
    <w:abstractNumId w:val="4"/>
  </w:num>
  <w:num w:numId="30">
    <w:abstractNumId w:val="16"/>
  </w:num>
  <w:num w:numId="31">
    <w:abstractNumId w:val="34"/>
  </w:num>
  <w:num w:numId="32">
    <w:abstractNumId w:val="23"/>
  </w:num>
  <w:num w:numId="33">
    <w:abstractNumId w:val="1"/>
  </w:num>
  <w:num w:numId="34">
    <w:abstractNumId w:val="28"/>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153467"/>
    <w:rsid w:val="00153467"/>
    <w:rsid w:val="001F415B"/>
    <w:rsid w:val="001F559D"/>
    <w:rsid w:val="003B106E"/>
    <w:rsid w:val="003E0A15"/>
    <w:rsid w:val="00424DEC"/>
    <w:rsid w:val="00474056"/>
    <w:rsid w:val="00480EC8"/>
    <w:rsid w:val="005C090C"/>
    <w:rsid w:val="005C2BC6"/>
    <w:rsid w:val="006D3232"/>
    <w:rsid w:val="007049CF"/>
    <w:rsid w:val="00882637"/>
    <w:rsid w:val="009446E9"/>
    <w:rsid w:val="00B65424"/>
    <w:rsid w:val="00CA4E1C"/>
    <w:rsid w:val="00E3768E"/>
    <w:rsid w:val="00E4779B"/>
    <w:rsid w:val="00E60D7F"/>
    <w:rsid w:val="00E93D30"/>
    <w:rsid w:val="00F75AE1"/>
    <w:rsid w:val="00FC5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24"/>
  </w:style>
  <w:style w:type="paragraph" w:styleId="2">
    <w:name w:val="heading 2"/>
    <w:basedOn w:val="a"/>
    <w:link w:val="20"/>
    <w:uiPriority w:val="9"/>
    <w:qFormat/>
    <w:rsid w:val="00480E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0E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0E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0EC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0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0EC8"/>
    <w:rPr>
      <w:b/>
      <w:bCs/>
    </w:rPr>
  </w:style>
  <w:style w:type="character" w:styleId="a5">
    <w:name w:val="Emphasis"/>
    <w:basedOn w:val="a0"/>
    <w:uiPriority w:val="20"/>
    <w:qFormat/>
    <w:rsid w:val="00480EC8"/>
    <w:rPr>
      <w:i/>
      <w:iCs/>
    </w:rPr>
  </w:style>
  <w:style w:type="character" w:styleId="a6">
    <w:name w:val="Hyperlink"/>
    <w:basedOn w:val="a0"/>
    <w:uiPriority w:val="99"/>
    <w:semiHidden/>
    <w:unhideWhenUsed/>
    <w:rsid w:val="00480EC8"/>
    <w:rPr>
      <w:color w:val="0000FF"/>
      <w:u w:val="single"/>
    </w:rPr>
  </w:style>
  <w:style w:type="table" w:styleId="a7">
    <w:name w:val="Table Grid"/>
    <w:basedOn w:val="a1"/>
    <w:uiPriority w:val="59"/>
    <w:rsid w:val="006D3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74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0E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0E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0E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0EC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0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0EC8"/>
    <w:rPr>
      <w:b/>
      <w:bCs/>
    </w:rPr>
  </w:style>
  <w:style w:type="character" w:styleId="a5">
    <w:name w:val="Emphasis"/>
    <w:basedOn w:val="a0"/>
    <w:uiPriority w:val="20"/>
    <w:qFormat/>
    <w:rsid w:val="00480EC8"/>
    <w:rPr>
      <w:i/>
      <w:iCs/>
    </w:rPr>
  </w:style>
  <w:style w:type="character" w:styleId="a6">
    <w:name w:val="Hyperlink"/>
    <w:basedOn w:val="a0"/>
    <w:uiPriority w:val="99"/>
    <w:semiHidden/>
    <w:unhideWhenUsed/>
    <w:rsid w:val="00480EC8"/>
    <w:rPr>
      <w:color w:val="0000FF"/>
      <w:u w:val="single"/>
    </w:rPr>
  </w:style>
</w:styles>
</file>

<file path=word/webSettings.xml><?xml version="1.0" encoding="utf-8"?>
<w:webSettings xmlns:r="http://schemas.openxmlformats.org/officeDocument/2006/relationships" xmlns:w="http://schemas.openxmlformats.org/wordprocessingml/2006/main">
  <w:divs>
    <w:div w:id="1974601273">
      <w:bodyDiv w:val="1"/>
      <w:marLeft w:val="0"/>
      <w:marRight w:val="0"/>
      <w:marTop w:val="0"/>
      <w:marBottom w:val="0"/>
      <w:divBdr>
        <w:top w:val="none" w:sz="0" w:space="0" w:color="auto"/>
        <w:left w:val="none" w:sz="0" w:space="0" w:color="auto"/>
        <w:bottom w:val="none" w:sz="0" w:space="0" w:color="auto"/>
        <w:right w:val="none" w:sz="0" w:space="0" w:color="auto"/>
      </w:divBdr>
      <w:divsChild>
        <w:div w:id="132724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5614</Words>
  <Characters>32004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2023-02-05T15:51:00Z</dcterms:created>
  <dcterms:modified xsi:type="dcterms:W3CDTF">2023-02-20T08:29:00Z</dcterms:modified>
</cp:coreProperties>
</file>