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D" w:rsidRPr="00EE080D" w:rsidRDefault="00EE080D" w:rsidP="00EE0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EE080D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Муниципальное бюджетное дошкольное образовательное учреждение «Детский сад № 80»</w:t>
      </w:r>
    </w:p>
    <w:p w:rsidR="00EE080D" w:rsidRPr="00EE080D" w:rsidRDefault="00EE080D" w:rsidP="00E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0D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Pr="00EE08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80D">
        <w:rPr>
          <w:rFonts w:ascii="Times New Roman" w:hAnsi="Times New Roman" w:cs="Times New Roman"/>
          <w:sz w:val="24"/>
          <w:szCs w:val="24"/>
        </w:rPr>
        <w:t>/с № 80)</w:t>
      </w:r>
    </w:p>
    <w:p w:rsidR="00337D38" w:rsidRDefault="00337D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61EF7" w:rsidRPr="00A61EF7" w:rsidTr="00337D38">
        <w:tc>
          <w:tcPr>
            <w:tcW w:w="5068" w:type="dxa"/>
          </w:tcPr>
          <w:p w:rsidR="00337D38" w:rsidRPr="00A61EF7" w:rsidRDefault="00337D38" w:rsidP="003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F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37D38" w:rsidRDefault="00337D38" w:rsidP="003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F7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EE080D">
              <w:rPr>
                <w:rFonts w:ascii="Times New Roman" w:hAnsi="Times New Roman" w:cs="Times New Roman"/>
                <w:sz w:val="24"/>
                <w:szCs w:val="24"/>
              </w:rPr>
              <w:t xml:space="preserve">датель выборного органа </w:t>
            </w:r>
            <w:proofErr w:type="gramStart"/>
            <w:r w:rsidR="00EE080D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="00EE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80D" w:rsidRDefault="00EE080D" w:rsidP="003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337D38" w:rsidRPr="00A61EF7" w:rsidRDefault="00AF5BED" w:rsidP="003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23.12.2022 года № 6</w:t>
            </w:r>
          </w:p>
          <w:p w:rsidR="00337D38" w:rsidRPr="00A61EF7" w:rsidRDefault="00C93A42" w:rsidP="0033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E080D">
              <w:rPr>
                <w:rFonts w:ascii="Times New Roman" w:hAnsi="Times New Roman" w:cs="Times New Roman"/>
                <w:sz w:val="24"/>
                <w:szCs w:val="24"/>
              </w:rPr>
              <w:t>С.В.Бородина</w:t>
            </w:r>
          </w:p>
          <w:p w:rsidR="00A61EF7" w:rsidRPr="00A61EF7" w:rsidRDefault="00A61EF7" w:rsidP="00A6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A61EF7" w:rsidRPr="00A61EF7" w:rsidRDefault="00A61EF7" w:rsidP="00A61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F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61EF7" w:rsidRPr="00A61EF7" w:rsidRDefault="00A61EF7" w:rsidP="00A61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F7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="00EE080D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EE0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E080D">
              <w:rPr>
                <w:rFonts w:ascii="Times New Roman" w:hAnsi="Times New Roman" w:cs="Times New Roman"/>
                <w:sz w:val="24"/>
                <w:szCs w:val="24"/>
              </w:rPr>
              <w:t>/с № 80</w:t>
            </w:r>
          </w:p>
          <w:p w:rsidR="00A61EF7" w:rsidRPr="00A61EF7" w:rsidRDefault="00A61EF7" w:rsidP="00A61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F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F5BED">
              <w:rPr>
                <w:rFonts w:ascii="Times New Roman" w:hAnsi="Times New Roman" w:cs="Times New Roman"/>
                <w:sz w:val="24"/>
                <w:szCs w:val="24"/>
              </w:rPr>
              <w:t>от 09.01.2023 г № 23</w:t>
            </w:r>
          </w:p>
          <w:p w:rsidR="00A61EF7" w:rsidRPr="00A61EF7" w:rsidRDefault="00C93A42" w:rsidP="00A6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E080D">
              <w:rPr>
                <w:rFonts w:ascii="Times New Roman" w:hAnsi="Times New Roman" w:cs="Times New Roman"/>
                <w:sz w:val="24"/>
                <w:szCs w:val="24"/>
              </w:rPr>
              <w:t>Долгова И.В.</w:t>
            </w:r>
          </w:p>
        </w:tc>
      </w:tr>
    </w:tbl>
    <w:p w:rsidR="00337D38" w:rsidRPr="00A61EF7" w:rsidRDefault="00337D38" w:rsidP="0033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F7">
        <w:rPr>
          <w:rFonts w:ascii="Times New Roman" w:hAnsi="Times New Roman" w:cs="Times New Roman"/>
          <w:sz w:val="24"/>
          <w:szCs w:val="24"/>
        </w:rPr>
        <w:t>ПРИНЯТО:</w:t>
      </w:r>
    </w:p>
    <w:p w:rsidR="00337D38" w:rsidRPr="00A61EF7" w:rsidRDefault="00337D38" w:rsidP="0033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F7">
        <w:rPr>
          <w:rFonts w:ascii="Times New Roman" w:hAnsi="Times New Roman" w:cs="Times New Roman"/>
          <w:sz w:val="24"/>
          <w:szCs w:val="24"/>
        </w:rPr>
        <w:t>Общим собранием</w:t>
      </w:r>
      <w:r w:rsidR="00EE080D">
        <w:rPr>
          <w:rFonts w:ascii="Times New Roman" w:hAnsi="Times New Roman" w:cs="Times New Roman"/>
          <w:sz w:val="24"/>
          <w:szCs w:val="24"/>
        </w:rPr>
        <w:t xml:space="preserve"> (конференцией)</w:t>
      </w:r>
    </w:p>
    <w:p w:rsidR="00337D38" w:rsidRPr="00C82ED4" w:rsidRDefault="00AF5BED" w:rsidP="0033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23.12.2022 года № 6</w:t>
      </w:r>
    </w:p>
    <w:p w:rsidR="00337D38" w:rsidRDefault="00337D38" w:rsidP="00A6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80D" w:rsidRDefault="00A61EF7" w:rsidP="00A6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F7">
        <w:rPr>
          <w:rFonts w:ascii="Times New Roman" w:hAnsi="Times New Roman" w:cs="Times New Roman"/>
          <w:sz w:val="24"/>
          <w:szCs w:val="24"/>
        </w:rPr>
        <w:t xml:space="preserve">УЧЕТ МНЕНИЯ: </w:t>
      </w:r>
    </w:p>
    <w:p w:rsidR="00A61EF7" w:rsidRPr="00A61EF7" w:rsidRDefault="00A61EF7" w:rsidP="00A6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F7">
        <w:rPr>
          <w:rFonts w:ascii="Times New Roman" w:hAnsi="Times New Roman" w:cs="Times New Roman"/>
          <w:sz w:val="24"/>
          <w:szCs w:val="24"/>
        </w:rPr>
        <w:t>Совета родителей</w:t>
      </w:r>
    </w:p>
    <w:p w:rsidR="00C82ED4" w:rsidRDefault="00AF5BED" w:rsidP="00A61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протокол от 21.12</w:t>
      </w:r>
      <w:r w:rsidR="00A61EF7" w:rsidRPr="00A61EF7"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2ED4" w:rsidRPr="00C82ED4" w:rsidRDefault="00C82ED4" w:rsidP="00C82ED4">
      <w:pPr>
        <w:rPr>
          <w:rFonts w:ascii="Times New Roman" w:hAnsi="Times New Roman" w:cs="Times New Roman"/>
        </w:rPr>
      </w:pPr>
    </w:p>
    <w:p w:rsidR="00C82ED4" w:rsidRDefault="00C82ED4" w:rsidP="00C82ED4">
      <w:pPr>
        <w:spacing w:after="0" w:line="240" w:lineRule="auto"/>
        <w:rPr>
          <w:rFonts w:ascii="Times New Roman" w:hAnsi="Times New Roman" w:cs="Times New Roman"/>
        </w:rPr>
      </w:pPr>
    </w:p>
    <w:p w:rsidR="00EE080D" w:rsidRDefault="00EE080D" w:rsidP="00C82ED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080D" w:rsidRPr="00604EA8" w:rsidRDefault="00EE080D" w:rsidP="00C8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ED4" w:rsidRPr="00604EA8" w:rsidRDefault="00C82ED4" w:rsidP="00C8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EA8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C82ED4" w:rsidRPr="00604EA8" w:rsidRDefault="00C82ED4" w:rsidP="00C82E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EA8">
        <w:rPr>
          <w:rFonts w:ascii="Times New Roman" w:hAnsi="Times New Roman" w:cs="Times New Roman"/>
          <w:b/>
          <w:bCs/>
        </w:rPr>
        <w:t>ОБРАБОТКИ И ЗАЩИТЫ ПЕРСОНАЛЬНЫХ ДАННЫХ</w:t>
      </w:r>
    </w:p>
    <w:p w:rsidR="00C82ED4" w:rsidRDefault="00C82ED4" w:rsidP="00C8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D4"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образовательном </w:t>
      </w:r>
    </w:p>
    <w:p w:rsidR="00823CA6" w:rsidRPr="00C82ED4" w:rsidRDefault="00C82ED4" w:rsidP="00C8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ED4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C82ED4">
        <w:rPr>
          <w:rFonts w:ascii="Times New Roman" w:hAnsi="Times New Roman" w:cs="Times New Roman"/>
          <w:b/>
          <w:sz w:val="24"/>
          <w:szCs w:val="24"/>
        </w:rPr>
        <w:t xml:space="preserve"> «Детский сад № 80»</w:t>
      </w:r>
    </w:p>
    <w:p w:rsidR="00C82ED4" w:rsidRDefault="00C82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Pr="00C82ED4" w:rsidRDefault="00C82ED4" w:rsidP="00C82ED4">
      <w:pPr>
        <w:rPr>
          <w:rFonts w:ascii="Times New Roman" w:hAnsi="Times New Roman" w:cs="Times New Roman"/>
          <w:sz w:val="24"/>
          <w:szCs w:val="24"/>
        </w:rPr>
      </w:pPr>
    </w:p>
    <w:p w:rsidR="00C82ED4" w:rsidRDefault="00C82ED4" w:rsidP="00C8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</w:t>
      </w:r>
    </w:p>
    <w:p w:rsidR="004B6349" w:rsidRDefault="004B6349" w:rsidP="00C82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54" w:rsidRDefault="000C2654" w:rsidP="00C82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54" w:rsidRDefault="000C2654" w:rsidP="00C82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40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политику </w:t>
      </w:r>
      <w:proofErr w:type="gramStart"/>
      <w:r w:rsidR="00B412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412D9">
        <w:rPr>
          <w:rFonts w:ascii="Times New Roman" w:hAnsi="Times New Roman" w:cs="Times New Roman"/>
          <w:sz w:val="24"/>
          <w:szCs w:val="24"/>
        </w:rPr>
        <w:t xml:space="preserve"> </w:t>
      </w:r>
      <w:r w:rsidRPr="00664409">
        <w:rPr>
          <w:rFonts w:ascii="Times New Roman" w:hAnsi="Times New Roman" w:cs="Times New Roman"/>
          <w:sz w:val="24"/>
          <w:szCs w:val="24"/>
        </w:rPr>
        <w:t>бюджетного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дошкольно</w:t>
      </w:r>
      <w:r w:rsidR="00B412D9">
        <w:rPr>
          <w:rFonts w:ascii="Times New Roman" w:hAnsi="Times New Roman" w:cs="Times New Roman"/>
          <w:sz w:val="24"/>
          <w:szCs w:val="24"/>
        </w:rPr>
        <w:t>го образовательного учреждения «Детский  сад № 80»</w:t>
      </w:r>
      <w:r w:rsidRPr="00664409">
        <w:rPr>
          <w:rFonts w:ascii="Times New Roman" w:hAnsi="Times New Roman" w:cs="Times New Roman"/>
          <w:sz w:val="24"/>
          <w:szCs w:val="24"/>
        </w:rPr>
        <w:t xml:space="preserve"> (далее - ДОУ) в отношении порядка работы с</w:t>
      </w:r>
      <w:r w:rsidR="00B412D9">
        <w:rPr>
          <w:rFonts w:ascii="Times New Roman" w:hAnsi="Times New Roman" w:cs="Times New Roman"/>
          <w:sz w:val="24"/>
          <w:szCs w:val="24"/>
        </w:rPr>
        <w:t xml:space="preserve"> </w:t>
      </w:r>
      <w:r w:rsidRPr="00664409">
        <w:rPr>
          <w:rFonts w:ascii="Times New Roman" w:hAnsi="Times New Roman" w:cs="Times New Roman"/>
          <w:sz w:val="24"/>
          <w:szCs w:val="24"/>
        </w:rPr>
        <w:t>персональными данными. Политика обработки и защиты персональных данных (далее</w:t>
      </w:r>
      <w:r w:rsidR="00B412D9">
        <w:rPr>
          <w:rFonts w:ascii="Times New Roman" w:hAnsi="Times New Roman" w:cs="Times New Roman"/>
          <w:sz w:val="24"/>
          <w:szCs w:val="24"/>
        </w:rPr>
        <w:t xml:space="preserve"> - </w:t>
      </w:r>
      <w:r w:rsidRPr="00664409">
        <w:rPr>
          <w:rFonts w:ascii="Times New Roman" w:hAnsi="Times New Roman" w:cs="Times New Roman"/>
          <w:sz w:val="24"/>
          <w:szCs w:val="24"/>
        </w:rPr>
        <w:t>Политика) должна быть размещена в общедоступном месте для ознакомления субъектов с</w:t>
      </w:r>
      <w:r w:rsidR="00B412D9">
        <w:rPr>
          <w:rFonts w:ascii="Times New Roman" w:hAnsi="Times New Roman" w:cs="Times New Roman"/>
          <w:sz w:val="24"/>
          <w:szCs w:val="24"/>
        </w:rPr>
        <w:t xml:space="preserve"> </w:t>
      </w:r>
      <w:r w:rsidRPr="00664409">
        <w:rPr>
          <w:rFonts w:ascii="Times New Roman" w:hAnsi="Times New Roman" w:cs="Times New Roman"/>
          <w:sz w:val="24"/>
          <w:szCs w:val="24"/>
        </w:rPr>
        <w:t>процессами обработки персональных данных в ДОУ.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1.2. Все мероприятия по обработке и защите персональных данных проводятся в</w:t>
      </w:r>
      <w:r w:rsidR="00B412D9">
        <w:rPr>
          <w:rFonts w:ascii="Times New Roman" w:hAnsi="Times New Roman" w:cs="Times New Roman"/>
          <w:sz w:val="24"/>
          <w:szCs w:val="24"/>
        </w:rPr>
        <w:t xml:space="preserve"> </w:t>
      </w:r>
      <w:r w:rsidRPr="0066440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>: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• Федеральным Законом РФ «О персональных данных» от 27.07.2006 № 152-ФЗ;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• Конституцией Российской Федерации;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• Трудовым кодексом Российской Федерации;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• Гражданским кодексом Российской Федерации;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• Федеральным законом Российской Федерации от 27 июля 2006 года №149-ФЗ «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информации»;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 другими нормативно-правовыми актами, действующими на территории РФ.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1.3. </w:t>
      </w:r>
      <w:r w:rsidRPr="00604EA8">
        <w:rPr>
          <w:rFonts w:ascii="Times New Roman" w:hAnsi="Times New Roman" w:cs="Times New Roman"/>
          <w:sz w:val="24"/>
          <w:szCs w:val="24"/>
          <w:u w:val="single"/>
        </w:rPr>
        <w:t>Цель Политики</w:t>
      </w:r>
      <w:r w:rsidRPr="00664409">
        <w:rPr>
          <w:rFonts w:ascii="Times New Roman" w:hAnsi="Times New Roman" w:cs="Times New Roman"/>
          <w:sz w:val="24"/>
          <w:szCs w:val="24"/>
        </w:rPr>
        <w:t xml:space="preserve"> – обеспечение соблюдения норм законодательства Российской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Федерации и выполнения требований Правительства Российской Федерации в области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обработки и защиты персональных данных в полном объеме. Обеспечение прав граждан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при обработке их персональных данных, и принятие мер от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неправомерного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или случайного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доступа к ним, уничтожения, изменения, блокирования, копирования, предоставления,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распространения персональных данных, а также от иных неправомерных действий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персональных данных субъектов.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1.4. Персональные данные могут обрабатываться только для целей, непосредственно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с деятельностью ДОУ.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1.5. Передача третьим лицам, персональных данных без письменного согласия не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допускаются.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1.6. Режим конфиденциальности персональных данных снимается в случаях обезличивания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или включения их в общедоступные источники персональных данных, если иное не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определено законом.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1.7. Сотрудники, в обязанность которых входит обработка персональных данных субъекта,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обязаны обеспечить каждому возможность ознакомления с документами и материалами,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затрагивающими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его права и свободы, если иное не предусмотрено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законом, а также настоящей Политикой.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1.8. Персональные данные не могут быть использованы в целях причинения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имущественного и морального вреда гражданам, затруднения реализации прав и свобод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Федерации. Ограничение прав граждан Российской Федерации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основе использования информации об их социальном происхождении,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расовой,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национальной, языковой, религиозной и партийной принадлежности запрещено и карается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1.9. Юридические и физические лица, в соответствии со своими полномочиями владеющие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информацией о гражданах,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получающие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и использующие ее, несут ответственность в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за нарушение режима защиты,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обработки и порядка использования этой информации.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1.10. В соответствии с п. 2 ст. 18.1 ФЗ «О персональных данных»: доступ к настоящему</w:t>
      </w:r>
    </w:p>
    <w:p w:rsidR="00664409" w:rsidRDefault="00664409" w:rsidP="0066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документу не может быть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>.</w:t>
      </w:r>
    </w:p>
    <w:p w:rsidR="00664409" w:rsidRPr="00664409" w:rsidRDefault="00664409" w:rsidP="0066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1.11. Настоящая политика утверждается заведующим ДОУ и действует бессрочно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замены ее новой Политикой, а также является обязательным документом для исполнения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всеми сотрудниками, имеющими доступ к персональным данным субъекта.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409">
        <w:rPr>
          <w:rFonts w:ascii="Times New Roman" w:hAnsi="Times New Roman" w:cs="Times New Roman"/>
          <w:b/>
          <w:bCs/>
          <w:sz w:val="24"/>
          <w:szCs w:val="24"/>
        </w:rPr>
        <w:t>2. Основные понятия и термины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2.1. Персональные данные (</w:t>
      </w:r>
      <w:proofErr w:type="spellStart"/>
      <w:r w:rsidRPr="0066440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64409">
        <w:rPr>
          <w:rFonts w:ascii="Times New Roman" w:hAnsi="Times New Roman" w:cs="Times New Roman"/>
          <w:sz w:val="24"/>
          <w:szCs w:val="24"/>
        </w:rPr>
        <w:t xml:space="preserve">) - любая информация, относящаяся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прямо или косвенно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определенному, или определяемому физическому лицу (субъекту персональных данных);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2.2. Обработка персональных данных - любое действие (операция) или совокупность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 без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использования таких сре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>ерсональными данными, включая сбор, запись,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уточнение (обновление, изменение), извлечение,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2.3. Оператор - государственный орган, муниципальный орган,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физическое лицо, самостоятельно или совместно с другими лицами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организующие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осуществляющие обработку персональных данных, а также определяющие цели обработки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персональных данных, состав персональных данных, подлежащих обработке, действия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(операции), совершаемые с персональными данными.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2.4. Автоматизированная обработка персональных данных - обработка персональных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данных с помощью средств вычислительной техники.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2.5. Распространение персональных данных - действия, направленные на раскрытие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2.6. Предоставление персональных данных - действия, направленные на раскрытие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2.7. Блокирование персональных данных - временное прекращение обработки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персональных данных (за исключением случаев, если обработка необходима для уточнения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персональных данных).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2.8. Уничтожение персональных данных - действия, в результате которых становится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восстановить содержание персональных данных в информационной системе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персональных данных и (или) в результате которых уничтожаются материальные носители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2.9. Обезличивание персональных данных - действия, в результате которых становится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без использования дополнительной информации определить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принадлежность персональных данных конкретному субъекту персональных данных.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2.10. Информационная система персональных данных - совокупность содержащихся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данных персональных данных и обеспечивающих их обработку информационных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технологий и технических средств.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409">
        <w:rPr>
          <w:rFonts w:ascii="Times New Roman" w:hAnsi="Times New Roman" w:cs="Times New Roman"/>
          <w:b/>
          <w:bCs/>
          <w:sz w:val="24"/>
          <w:szCs w:val="24"/>
        </w:rPr>
        <w:t>3. Информация об операторе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3.1. Полн</w:t>
      </w:r>
      <w:r w:rsidR="00B412D9">
        <w:rPr>
          <w:rFonts w:ascii="Times New Roman" w:hAnsi="Times New Roman" w:cs="Times New Roman"/>
          <w:sz w:val="24"/>
          <w:szCs w:val="24"/>
        </w:rPr>
        <w:t xml:space="preserve">ое наименование: муниципальное </w:t>
      </w:r>
      <w:r w:rsidRPr="00664409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</w:p>
    <w:p w:rsidR="00664409" w:rsidRPr="00664409" w:rsidRDefault="00B412D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«Детский сад № 80»</w:t>
      </w:r>
      <w:r w:rsidR="00664409" w:rsidRPr="00664409">
        <w:rPr>
          <w:rFonts w:ascii="Times New Roman" w:hAnsi="Times New Roman" w:cs="Times New Roman"/>
          <w:sz w:val="24"/>
          <w:szCs w:val="24"/>
        </w:rPr>
        <w:t xml:space="preserve"> (далее – Оператор).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409">
        <w:rPr>
          <w:rFonts w:ascii="Times New Roman" w:hAnsi="Times New Roman" w:cs="Times New Roman"/>
          <w:b/>
          <w:bCs/>
          <w:sz w:val="24"/>
          <w:szCs w:val="24"/>
        </w:rPr>
        <w:t>4. Обрабатываемые персональные данные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66440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64409">
        <w:rPr>
          <w:rFonts w:ascii="Times New Roman" w:hAnsi="Times New Roman" w:cs="Times New Roman"/>
          <w:sz w:val="24"/>
          <w:szCs w:val="24"/>
        </w:rPr>
        <w:t xml:space="preserve"> принадлежат следующим субъектам </w:t>
      </w:r>
      <w:proofErr w:type="spellStart"/>
      <w:r w:rsidRPr="0066440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64409">
        <w:rPr>
          <w:rFonts w:ascii="Times New Roman" w:hAnsi="Times New Roman" w:cs="Times New Roman"/>
          <w:sz w:val="24"/>
          <w:szCs w:val="24"/>
        </w:rPr>
        <w:t>: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работникам Оператора;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законным представителям (родителям) детей, находящихся на воспитан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>ператора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(далее – воспитанники);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воспитанникам.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4.2. Оператором обрабатываются следующие категории </w:t>
      </w:r>
      <w:proofErr w:type="spellStart"/>
      <w:r w:rsidRPr="0066440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64409">
        <w:rPr>
          <w:rFonts w:ascii="Times New Roman" w:hAnsi="Times New Roman" w:cs="Times New Roman"/>
          <w:sz w:val="24"/>
          <w:szCs w:val="24"/>
        </w:rPr>
        <w:t>:</w:t>
      </w:r>
    </w:p>
    <w:p w:rsidR="00664409" w:rsidRDefault="00664409" w:rsidP="0066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409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664409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  <w:r w:rsidRPr="00664409">
        <w:rPr>
          <w:rFonts w:ascii="Times New Roman" w:hAnsi="Times New Roman" w:cs="Times New Roman"/>
          <w:sz w:val="24"/>
          <w:szCs w:val="24"/>
        </w:rPr>
        <w:t>:</w:t>
      </w:r>
    </w:p>
    <w:p w:rsidR="00664409" w:rsidRPr="00664409" w:rsidRDefault="00664409" w:rsidP="0066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Эти данные не являются общедоступными, за исключением, если сотрудник сам даст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согласие на их общедоступность. Обработка персональных данных сотрудника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осуществляется во время действия трудового договора. Хранение персональных данных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412D9">
        <w:rPr>
          <w:rFonts w:ascii="Times New Roman" w:hAnsi="Times New Roman" w:cs="Times New Roman"/>
          <w:sz w:val="24"/>
          <w:szCs w:val="24"/>
        </w:rPr>
        <w:t>–</w:t>
      </w:r>
      <w:r w:rsidRPr="00664409">
        <w:rPr>
          <w:rFonts w:ascii="Times New Roman" w:hAnsi="Times New Roman" w:cs="Times New Roman"/>
          <w:sz w:val="24"/>
          <w:szCs w:val="24"/>
        </w:rPr>
        <w:t xml:space="preserve"> </w:t>
      </w:r>
      <w:r w:rsidR="00B412D9">
        <w:rPr>
          <w:rFonts w:ascii="Times New Roman" w:hAnsi="Times New Roman" w:cs="Times New Roman"/>
          <w:sz w:val="24"/>
          <w:szCs w:val="24"/>
        </w:rPr>
        <w:t>50/</w:t>
      </w:r>
      <w:r w:rsidRPr="00664409">
        <w:rPr>
          <w:rFonts w:ascii="Times New Roman" w:hAnsi="Times New Roman" w:cs="Times New Roman"/>
          <w:sz w:val="24"/>
          <w:szCs w:val="24"/>
        </w:rPr>
        <w:t>75 лет (согласно номенклатуре дел); отзыв согласия, если иное не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предусмотрено Федеральным законодательством, либо в течение срока хранения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документов согласно установленным срокам хранения для определенных категорий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документов, если иное не предусмотрено Федеральным законодательством (согласно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номенклатуре дел).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информация о смене фамилии, имени, отчества;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пол;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из записей актов гражданского состояния;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место жительства и дата регистрации по месту жительства;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lastRenderedPageBreak/>
        <w:t>- номера контактных телефонов;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наличии детей, их возрасте, месте учебы (работы);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справка о наличии или отсутствии судимости;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данные о семейном положении;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статистики.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сведения, содержащиеся в трудовом договоре;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отношение к воинской обязанности, воинское звание, военный билет, приписное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свидетельство, сведения о постановке на воинский учет и прохождении службы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Вооруженных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Силах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>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- сведения о получении профессионального и дополнительного образования (наименование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специальность и квалификация по документу </w:t>
      </w: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64409">
        <w:rPr>
          <w:rFonts w:ascii="Times New Roman" w:hAnsi="Times New Roman" w:cs="Times New Roman"/>
          <w:sz w:val="24"/>
          <w:szCs w:val="24"/>
        </w:rPr>
        <w:t>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документ об образовании, квалификации, наименование документа об образовании, его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серия и номер, дата выдачи);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409">
        <w:rPr>
          <w:rFonts w:ascii="Times New Roman" w:hAnsi="Times New Roman" w:cs="Times New Roman"/>
          <w:sz w:val="24"/>
          <w:szCs w:val="24"/>
        </w:rPr>
        <w:t>- сведения об уровне специальных знаний (работа на компьютере, знание иностранного</w:t>
      </w:r>
      <w:proofErr w:type="gramEnd"/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языка);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переподготовке, повышении квалификации, стажировке;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трудовой деятельности, общем трудовом стаже и стаже государственной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гражданской, муниципальной службы;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замещаемой должности;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состоянии здоровья и его соответствии выполняемой работе, наличии группы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инвалидности и степени ограничения способности к трудовой деятельности;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об отпусках и командировках;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прохождении аттестации и сдаче квалификационного экзамена;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награждении (поощрении);</w:t>
      </w:r>
    </w:p>
    <w:p w:rsidR="00664409" w:rsidRPr="00664409" w:rsidRDefault="00664409" w:rsidP="0066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материалы служебных проверок, расследований;</w:t>
      </w:r>
    </w:p>
    <w:p w:rsidR="00465A8B" w:rsidRPr="00465A8B" w:rsidRDefault="00664409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09">
        <w:rPr>
          <w:rFonts w:ascii="Times New Roman" w:hAnsi="Times New Roman" w:cs="Times New Roman"/>
          <w:sz w:val="24"/>
          <w:szCs w:val="24"/>
        </w:rPr>
        <w:t>- сведения о взысканиях;</w:t>
      </w:r>
      <w:r w:rsidR="00465A8B" w:rsidRPr="00465A8B">
        <w:rPr>
          <w:rFonts w:ascii="Times New Roman" w:hAnsi="Times New Roman" w:cs="Times New Roman"/>
          <w:sz w:val="24"/>
          <w:szCs w:val="24"/>
        </w:rPr>
        <w:t xml:space="preserve"> - реквизиты идентификационного номера налогоплательщика (ИНН);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реквизиты страхового номера индивидуального лицевого счета в Пенсионном фонде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Российской Федерации (СНИЛС);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реквизиты полиса обязательного медицинского страхования;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информация о доходах, выплатах и удержаниях;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номера банковских счетов.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5A8B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 и их родителей (законных представителей):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Эти данные не являются общедоступными, за исключением, если родитель (законный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представитель) воспитанника сам даст согласие на их общедоступность. Обработка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персональных данных воспитанников и их родителей (законных представителей)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осуществляется во время действия договора о сотрудничестве между ними и детским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садом.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Хранение персональных данных воспитанников и их родителей (законных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представителей) - до 25 лет после прекращения действия договора (согласно номенклатуре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дел); отзыв согласия, если иное не предусмотрено Федеральным законодательством, либо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в течение срока хранения документов согласно установленным срокам хранения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определенных категорий документов, если иное не предусмотрено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данные свидетельства о рождении воспитанника;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данные, подтверждающие законность представления прав ребенка;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воспитанника и родителей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lastRenderedPageBreak/>
        <w:t>- данные страхового медицинского полиса воспитанника;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- документы, подтверждающий право на льготы и компенсации (заявления родителей,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справки о составе семьи; копии документов, подтверждающих законность представления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прав ребенка: постановление об установлении опеки, доверенность на представление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интересов ребенка; свидетельства о браке или разводе (при разных фамилиях ребенка и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родителя; выписка из банка или копия сберкнижки, копия справки об инвалидности, копия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удостоверения многодетной матери);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медицинская карта ребенка;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справка о состояния здоровья ребенка;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направление на ребенка в детский сад;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табеля посещаемости воспитанников;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именные списки воспитанников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A8B">
        <w:rPr>
          <w:rFonts w:ascii="Times New Roman" w:hAnsi="Times New Roman" w:cs="Times New Roman"/>
          <w:b/>
          <w:bCs/>
          <w:sz w:val="24"/>
          <w:szCs w:val="24"/>
        </w:rPr>
        <w:t>5. Обработка персональных данных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5.1. </w:t>
      </w:r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Цели обработки </w:t>
      </w:r>
      <w:proofErr w:type="spellStart"/>
      <w:r w:rsidRPr="00604EA8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 Оператор осуществляет обработку </w:t>
      </w:r>
      <w:proofErr w:type="spellStart"/>
      <w:r w:rsidRPr="00604EA8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 субъектов </w:t>
      </w:r>
      <w:proofErr w:type="spellStart"/>
      <w:r w:rsidRPr="00604EA8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 в целях: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исполнения положений нормативных актов, указанных в п. 1.2 настоящей Политики;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заключения и выполнения обязательств по трудовым договорам, договорам гражданско-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правового характера и договорам с контрагентами, обеспечение работоспособности 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сохранности ресурсов и имущества работодателя, осуществление коллективного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взаимодействия и совместного использования информационных ресурсов, оформление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доверенностей, представление интересов ГБДОУ, аттестация, повышение квалификации, а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также наиболее полное исполнение обязательств и компетенций в соответствии с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Кодексом РФ, и другими нормативно-правовыми актами в сфере трудовых отношений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>беспечение соблюдения Федерального закона «Об образовании» и иных нормативных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правовых актов в сфере образования, контроля качества обучения, содействие субъектам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персональных данных в осуществлении их законных прав.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исполнения обязательств работодателя, ведения кадрового делопроизводства 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бухгалтерского учета, расчета, начисления и выплаты заработной платы, осуществления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отчислений в пенсионные фонды, федеральную налоговую службу, фонды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страхования, на основании трудового и налогового законодательства РФ;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расчета и выплаты компенсаций и льгот по родительской плате;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исполнения обязанностей и функций дошкольного образовательного учреждения.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5.2. </w:t>
      </w:r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Принципы обработки </w:t>
      </w:r>
      <w:proofErr w:type="spellStart"/>
      <w:r w:rsidRPr="00604EA8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604E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законность целей и способов обработки персональных данных и добросовестность;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соответствие целей обработки персональных данных целям, заранее определенным 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заявленным при сборе персональных данных, а также полномочиям Оператора;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обработки персональных данных целям обработки персональных данных;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достоверность персональных данных, их достаточность для целей обработки,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недопустимость обработки персональных данных, избыточных по отношению к целям,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при сборе персональных данных;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данных информационных систем персональных данных;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уничтожения персональных данных после достижения целей обработки или в случае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утраты необходимости в их достижении;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личная ответственность Оператора за сохранность и конфиденциальность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данных, а также носителей этой информации;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обработка персональных данных по общему правилу происходит до утраты правовых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оснований.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сведения, касающиеся расовой, национальной принадлежности, политических взглядов,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религиозных или философских убеждений, интимной жизни (специальные категории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)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Оператором не обрабатываются.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обработка Оператором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осуществляется как с использованием средств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вычислительной техники (автоматизированная обработка), так и без использования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lastRenderedPageBreak/>
        <w:t xml:space="preserve">средств (неавтоматизированная обработка), с передачей по внутренней сети Оператора и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сети Интернет (только с письменного согласия субъекта).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5.3. Обработка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осуществляется путем сбора, записи, систематизации, накопления,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хранения, уточнения (обновления, изменения), извлечения, использования, передачи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(распространения, предоставления, доступа), обезличивания, блокирования, удаления 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уничтожения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. Сбор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Оператор получает напрямую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в случае возникновения необходимости получения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от третьей стороны,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Оператор извещает об этом субъекта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заранее и сообщает ему о целях, предполагаемых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и способах получения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для получения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от третьей стороны Оператор сначала получает его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письменное согласие.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воспитанников Оператор получает от их родителей (законных представителей)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- оператор хранит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 их материальные носители в порядке,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исключающем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их утрату, неправомерное использование или несанкционированный доступ</w:t>
      </w:r>
    </w:p>
    <w:p w:rsid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к ним. 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оператор хранит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 их материальные носители не дольше, чем этого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требуют цели их обработки и требования действующего законодательства Российской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Федерации, и уничтожает их по истечению установленных сроков хранения.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в целях соблюдения законодательства Российской Федерации,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достижения указанных в п. 1.3. настоящей Политики целей обработки, осуществляется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и с согласия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Оператор в ходе своей деятельности предоставляет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организациям (только с письменного разрешения субъекта) и в соответствии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требованиями законодательства в рамках установленной процедуры.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Трансграничная передача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- передача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государств, органам власти иностранных государств, иностранным физическим или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юридическим лицам (трансграничная передача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) Оператором не осуществляется.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5.4. Общедоступные источники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- Оператор не ведет формирование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общедоступных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(справочников, адресных книг).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В соответствии с п. 1 ч. 4 и ч. 5 ст. 32 Закона «Об образовании», сведения 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персональном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указанием уровня образования 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квалификации подлежат размещению на официальном сайте Оператора в сети «Интернет».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5.5. Поручение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- Оператор вправе поручить обработку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другому лицу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(далее – Обработчик) с согласия субъекта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законом, на основании заключаемого с этим лицом договора. - Обработчик соблюдает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от Оператора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 обеспечивает их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безопасность при обработке в соответствии с требованиями законодательства Российской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Федерации.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A8B">
        <w:rPr>
          <w:rFonts w:ascii="Times New Roman" w:hAnsi="Times New Roman" w:cs="Times New Roman"/>
          <w:b/>
          <w:bCs/>
          <w:sz w:val="24"/>
          <w:szCs w:val="24"/>
        </w:rPr>
        <w:t xml:space="preserve">6. Права субъектов </w:t>
      </w:r>
      <w:proofErr w:type="spellStart"/>
      <w:r w:rsidRPr="00465A8B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6.1. Субъект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имеет право на получение сведений об обработке его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6.2. Субъект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своих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их блокирования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или уничтожения в случае, если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незаконно полученными или не являются необходимыми для заявленной цели обработки, а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также принимать предусмотренные законом меры по защите своих прав.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6.3. </w:t>
      </w:r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Субъекты </w:t>
      </w:r>
      <w:proofErr w:type="spellStart"/>
      <w:r w:rsidRPr="00604EA8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 имеют право запрашивать у Оператора следующие сведения: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• подтверждение факта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Оператором;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• правовые основания и цели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• используемые Оператором способы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• наименование и место нахождения Оператора, сведения о лицах (за исключением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работников Оператора), которые имеют доступ к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или которым могут быть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 xml:space="preserve">раскрыты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на основании договора с Оператором или на основании федерального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закона;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источник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lastRenderedPageBreak/>
        <w:t>их получения, если иной порядок представления таких данных не предусмотрен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федеральным законом;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• сроки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• наименование или фамилию, имя, отчество и адрес лица, осуществляющего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обработку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по поручению Оператора, если обработка поручена или будет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поручена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такому лицу;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• иные сведения, предусмотренные законодательством Российской Федерации.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6.4. Для реализации своих прав и защиты законных интересов, субъект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имеет право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обратиться к Оператору. Оператор рассматривает любые обращения и жалобы со стороны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тщательно расследует факты нарушений и принимает все необходимые меры для их немедленного их устранения, наказания виновных лиц и урегулирования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спорных и конфликтных ситуаций в досудебном порядке.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6.5. Субъект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Оператора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 xml:space="preserve">уполномоченный орган по защите прав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(Федеральную службу по надзору в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сфере связи, информационных технологий и массовых коммуникаций (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),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 xml:space="preserve">Управление по защите прав субъектов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) или в судебном порядке.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6.6. Субъект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прав и законных интересов, в том числе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6.7. Субъект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имеет право в любое время отозвать свое согласие на обработку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обратившись к Оператору.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A8B">
        <w:rPr>
          <w:rFonts w:ascii="Times New Roman" w:hAnsi="Times New Roman" w:cs="Times New Roman"/>
          <w:b/>
          <w:bCs/>
          <w:sz w:val="24"/>
          <w:szCs w:val="24"/>
        </w:rPr>
        <w:t>7. Защита персональных данных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7.1. Оператор гарантирует конфиденциальность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 предоставляет доступ к ним только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уполномоченным работникам, подписавшим обязательство о неразглашении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7.2. Все работники Оператора, имеющие доступ к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соблюдают правила их обработки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и исполняют требования по их защите.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7.3. Оператор принимает все необходимые правовые, организационные и инженерно-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технические меры, достаточные для защиты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неправомерного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или случайного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доступа, уничтожения, изменения, блокирования, копирования, распространения, а также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от иных неправомерных действий с ними со стороны третьих лиц.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7.4. </w:t>
      </w:r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защиты </w:t>
      </w:r>
      <w:proofErr w:type="spellStart"/>
      <w:r w:rsidRPr="00604EA8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604EA8">
        <w:rPr>
          <w:rFonts w:ascii="Times New Roman" w:hAnsi="Times New Roman" w:cs="Times New Roman"/>
          <w:sz w:val="24"/>
          <w:szCs w:val="24"/>
          <w:u w:val="single"/>
        </w:rPr>
        <w:t xml:space="preserve"> достигается в частности: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назначением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за организацию обработки и защиты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осуществлением внутреннего контроля соответствия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ФЗ «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данных» и принятым в соответствии с ним нормативным правовым актам, требованиям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защите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локальным актам; - ознакомлением работников Оператора, непосредственно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обработку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с положениями законодательства Российской Федерации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в том числе требованиями к защите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локальными актами в отношении обработки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и обучением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работников.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определением угроз безопасности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применением организационных и технических мер по обеспечению безопасности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их обработке 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оценкой эффективности принимаемых мер по обеспечению безопасности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до ввода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; - учетом машинных носителей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обнаружением фактов несанкционированного доступа к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и принятием мер;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восстановлением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несанкционированного доступа к ним;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- установлением правил доступа к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, обрабатываемым 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, а также обеспечением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регистрации и учета всех действий, совершаемых с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5A8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65A8B">
        <w:rPr>
          <w:rFonts w:ascii="Times New Roman" w:hAnsi="Times New Roman" w:cs="Times New Roman"/>
          <w:sz w:val="24"/>
          <w:szCs w:val="24"/>
        </w:rPr>
        <w:t>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физической охраной зданий и помещений;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подсистемой антивирусной защиты;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сейфы и запирающиеся шкафы для хранения носителей персональных данных;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- пожарная сигнализация.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7.5. Допуск к персональным данным субъекта имеют только те сотрудники ГБДОУ,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 xml:space="preserve">которым персональные данные необходимы в связи с исполнением ими </w:t>
      </w:r>
      <w:proofErr w:type="gramStart"/>
      <w:r w:rsidRPr="00465A8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465A8B">
        <w:rPr>
          <w:rFonts w:ascii="Times New Roman" w:hAnsi="Times New Roman" w:cs="Times New Roman"/>
          <w:sz w:val="24"/>
          <w:szCs w:val="24"/>
        </w:rPr>
        <w:t xml:space="preserve"> служебных</w:t>
      </w:r>
    </w:p>
    <w:p w:rsid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lastRenderedPageBreak/>
        <w:t>(трудовых) обязанностей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8.1. Оператор ответственен за персональную информацию, которая находится </w:t>
      </w:r>
      <w:proofErr w:type="gramStart"/>
      <w:r w:rsidRPr="00465A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5A8B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color w:val="000000"/>
          <w:sz w:val="24"/>
          <w:szCs w:val="24"/>
        </w:rPr>
        <w:t>распоряжении</w:t>
      </w:r>
      <w:proofErr w:type="gramEnd"/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 и закрепляет персональную ответственность сотрудников за соблюдением,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установленных в организации принципов уважения приватности.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8.2. Каждый </w:t>
      </w:r>
      <w:proofErr w:type="gramStart"/>
      <w:r w:rsidRPr="00465A8B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proofErr w:type="gramEnd"/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 получающий для работы доступ к материальным носителям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5A8B">
        <w:rPr>
          <w:rFonts w:ascii="Times New Roman" w:hAnsi="Times New Roman" w:cs="Times New Roman"/>
          <w:color w:val="000000"/>
          <w:sz w:val="24"/>
          <w:szCs w:val="24"/>
        </w:rPr>
        <w:t>персональным</w:t>
      </w:r>
      <w:proofErr w:type="gramEnd"/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 данных, несет ответственность за сохранность носителя 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конфиденциальность информации.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8.3. Оператор обязуется поддерживать систему приема, регистрации и контроля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жалоб Субъектов, </w:t>
      </w:r>
      <w:proofErr w:type="gramStart"/>
      <w:r w:rsidRPr="00465A8B">
        <w:rPr>
          <w:rFonts w:ascii="Times New Roman" w:hAnsi="Times New Roman" w:cs="Times New Roman"/>
          <w:color w:val="000000"/>
          <w:sz w:val="24"/>
          <w:szCs w:val="24"/>
        </w:rPr>
        <w:t>доступную</w:t>
      </w:r>
      <w:proofErr w:type="gramEnd"/>
      <w:r w:rsidRPr="00465A8B">
        <w:rPr>
          <w:rFonts w:ascii="Times New Roman" w:hAnsi="Times New Roman" w:cs="Times New Roman"/>
          <w:color w:val="000000"/>
          <w:sz w:val="24"/>
          <w:szCs w:val="24"/>
        </w:rPr>
        <w:t xml:space="preserve"> как посредством использования Интернета, так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и с помощью телефонной, телеграфной или почтовой связи.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8.4. Субъект может обратиться к Оператору с жалобой на нарушение данной Политики.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Жалобы и заявления по поводу соблюдения требований обработки данных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рассматриваются в течение тридцати рабочих дней с момента поступления.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8.5. Настоящая Политика является локальным нормативным актом ГБДОУ.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8.6. Политика принимается на неопределенный срок.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8.7. После принятия Политика в новой редакции данная редакция автоматически</w:t>
      </w:r>
    </w:p>
    <w:p w:rsidR="00465A8B" w:rsidRPr="00465A8B" w:rsidRDefault="00465A8B" w:rsidP="0046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8B">
        <w:rPr>
          <w:rFonts w:ascii="Times New Roman" w:hAnsi="Times New Roman" w:cs="Times New Roman"/>
          <w:color w:val="000000"/>
          <w:sz w:val="24"/>
          <w:szCs w:val="24"/>
        </w:rPr>
        <w:t>утрачивает силу.</w:t>
      </w:r>
    </w:p>
    <w:sectPr w:rsidR="00465A8B" w:rsidRPr="00465A8B" w:rsidSect="00337D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8A6"/>
    <w:rsid w:val="000C2654"/>
    <w:rsid w:val="001F17BB"/>
    <w:rsid w:val="002654D2"/>
    <w:rsid w:val="00337D38"/>
    <w:rsid w:val="003C29A2"/>
    <w:rsid w:val="00465A8B"/>
    <w:rsid w:val="004B6349"/>
    <w:rsid w:val="00604EA8"/>
    <w:rsid w:val="006338A6"/>
    <w:rsid w:val="00664409"/>
    <w:rsid w:val="007320B2"/>
    <w:rsid w:val="00823CA6"/>
    <w:rsid w:val="00A61EF7"/>
    <w:rsid w:val="00AF5BED"/>
    <w:rsid w:val="00B412D9"/>
    <w:rsid w:val="00C82ED4"/>
    <w:rsid w:val="00C93A42"/>
    <w:rsid w:val="00E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2023-02-05T08:20:00Z</dcterms:created>
  <dcterms:modified xsi:type="dcterms:W3CDTF">2023-02-20T08:20:00Z</dcterms:modified>
</cp:coreProperties>
</file>